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01912" w14:textId="3271E378" w:rsidR="004D30E1" w:rsidRPr="004D30E1" w:rsidRDefault="004D30E1" w:rsidP="004D30E1">
      <w:pPr>
        <w:rPr>
          <w:sz w:val="24"/>
          <w:szCs w:val="24"/>
        </w:rPr>
      </w:pPr>
      <w:r w:rsidRPr="004D30E1">
        <w:rPr>
          <w:sz w:val="24"/>
          <w:szCs w:val="24"/>
        </w:rPr>
        <w:t xml:space="preserve">Due articoli </w:t>
      </w:r>
      <w:proofErr w:type="gramStart"/>
      <w:r w:rsidRPr="004D30E1">
        <w:rPr>
          <w:sz w:val="24"/>
          <w:szCs w:val="24"/>
        </w:rPr>
        <w:t xml:space="preserve">de </w:t>
      </w:r>
      <w:r w:rsidRPr="004D30E1">
        <w:rPr>
          <w:b/>
          <w:bCs/>
          <w:i/>
          <w:iCs/>
          <w:sz w:val="24"/>
          <w:szCs w:val="24"/>
        </w:rPr>
        <w:t>La</w:t>
      </w:r>
      <w:proofErr w:type="gramEnd"/>
      <w:r w:rsidRPr="004D30E1">
        <w:rPr>
          <w:b/>
          <w:bCs/>
          <w:i/>
          <w:iCs/>
          <w:sz w:val="24"/>
          <w:szCs w:val="24"/>
        </w:rPr>
        <w:t xml:space="preserve"> Voce Repubblicana</w:t>
      </w:r>
      <w:r w:rsidRPr="004D30E1">
        <w:rPr>
          <w:sz w:val="24"/>
          <w:szCs w:val="24"/>
        </w:rPr>
        <w:t xml:space="preserve"> del gennaio 1959</w:t>
      </w:r>
    </w:p>
    <w:p w14:paraId="0C61AC54" w14:textId="7797F229" w:rsidR="004D30E1" w:rsidRPr="004D30E1" w:rsidRDefault="004D30E1" w:rsidP="004D30E1">
      <w:pPr>
        <w:pStyle w:val="Paragrafoelenco"/>
        <w:numPr>
          <w:ilvl w:val="0"/>
          <w:numId w:val="1"/>
        </w:numPr>
        <w:tabs>
          <w:tab w:val="left" w:pos="2268"/>
        </w:tabs>
        <w:ind w:left="714" w:hanging="357"/>
        <w:contextualSpacing w:val="0"/>
      </w:pPr>
      <w:r w:rsidRPr="004D30E1">
        <w:t xml:space="preserve">LA SINISTRA DC PROPONE L’INCONTRO CON I SOCIALISTI </w:t>
      </w:r>
    </w:p>
    <w:p w14:paraId="0CB8109A" w14:textId="15E7EE98" w:rsidR="004D30E1" w:rsidRPr="004D30E1" w:rsidRDefault="004D30E1" w:rsidP="00596A93">
      <w:pPr>
        <w:pStyle w:val="Paragrafoelenco"/>
        <w:numPr>
          <w:ilvl w:val="0"/>
          <w:numId w:val="1"/>
        </w:numPr>
        <w:tabs>
          <w:tab w:val="left" w:pos="2268"/>
        </w:tabs>
        <w:ind w:left="714" w:hanging="357"/>
        <w:contextualSpacing w:val="0"/>
      </w:pPr>
      <w:r w:rsidRPr="004D30E1">
        <w:t>L’ORGANO MILANESE DELL’AC DIFENDE LA "BASE” E POLEMIZZA CON LA DESTRA</w:t>
      </w:r>
    </w:p>
    <w:p w14:paraId="41F0CF09" w14:textId="685D9C24" w:rsidR="004D30E1" w:rsidRDefault="004D30E1" w:rsidP="004D30E1">
      <w:pPr>
        <w:spacing w:before="240"/>
        <w:rPr>
          <w:sz w:val="28"/>
          <w:szCs w:val="28"/>
        </w:rPr>
      </w:pPr>
      <w:r w:rsidRPr="004D30E1">
        <w:rPr>
          <w:b/>
          <w:bCs/>
          <w:sz w:val="28"/>
          <w:szCs w:val="28"/>
        </w:rPr>
        <w:t>LA SINISTRA DC PROPONE L’INCONTRO CON I SOCIALISTI</w:t>
      </w:r>
      <w:r w:rsidRPr="004D30E1">
        <w:rPr>
          <w:sz w:val="28"/>
          <w:szCs w:val="28"/>
        </w:rPr>
        <w:t xml:space="preserve"> (La Voce Repubblicana, 11 gennaio 1959)</w:t>
      </w:r>
    </w:p>
    <w:p w14:paraId="424EA359" w14:textId="19C992DD" w:rsidR="00D400AC" w:rsidRPr="00D400AC" w:rsidRDefault="00D400AC" w:rsidP="00D400AC">
      <w:r w:rsidRPr="00D400AC">
        <w:t>Una "lettera aperta</w:t>
      </w:r>
      <w:r>
        <w:t xml:space="preserve">” </w:t>
      </w:r>
      <w:r w:rsidRPr="00D400AC">
        <w:t xml:space="preserve">a Pietro Nenni in vista del Congresso del PSI - I socialisti invitati a rinunziare alla politica di alternativa alla </w:t>
      </w:r>
      <w:r>
        <w:t xml:space="preserve">DC, </w:t>
      </w:r>
      <w:r w:rsidRPr="00D400AC">
        <w:t>ma questo non significa - afferma Granelli - che essi debbano appoggiare un governo mediocremente riformista come l</w:t>
      </w:r>
      <w:r>
        <w:t>’</w:t>
      </w:r>
      <w:r w:rsidRPr="00D400AC">
        <w:t xml:space="preserve">attuale </w:t>
      </w:r>
    </w:p>
    <w:p w14:paraId="5DDD5C61" w14:textId="4A4CBBFF" w:rsidR="00D400AC" w:rsidRPr="00D400AC" w:rsidRDefault="00D400AC" w:rsidP="00D400AC">
      <w:r w:rsidRPr="00D400AC">
        <w:t xml:space="preserve">SINGOLARI DICHIARAZIONI ATTRIBUITE A GUI SUI RAPPORTI TRA PRI E DC </w:t>
      </w:r>
    </w:p>
    <w:p w14:paraId="102DE748" w14:textId="137BD13E" w:rsidR="00D400AC" w:rsidRDefault="00D400AC" w:rsidP="00D400AC">
      <w:r>
        <w:t xml:space="preserve">Alcune dichiarazioni </w:t>
      </w:r>
      <w:r w:rsidRPr="00D400AC">
        <w:t>attribuite al presidente del gruppo democristiano della C</w:t>
      </w:r>
      <w:r>
        <w:t>a</w:t>
      </w:r>
      <w:r w:rsidRPr="00D400AC">
        <w:t>mera</w:t>
      </w:r>
      <w:r>
        <w:t>,</w:t>
      </w:r>
      <w:r w:rsidRPr="00D400AC">
        <w:t xml:space="preserve"> on. Gui</w:t>
      </w:r>
      <w:r>
        <w:t xml:space="preserve">, </w:t>
      </w:r>
      <w:r w:rsidRPr="00D400AC">
        <w:t xml:space="preserve">dopo </w:t>
      </w:r>
      <w:r>
        <w:t xml:space="preserve">i </w:t>
      </w:r>
      <w:r w:rsidRPr="00D400AC">
        <w:t>colloqui avuti con gli esponenti della destra</w:t>
      </w:r>
      <w:r>
        <w:t xml:space="preserve">, </w:t>
      </w:r>
      <w:r w:rsidRPr="00D400AC">
        <w:t>Pelli</w:t>
      </w:r>
      <w:r>
        <w:t xml:space="preserve">, </w:t>
      </w:r>
      <w:r w:rsidRPr="00D400AC">
        <w:t>De Martino e Amat</w:t>
      </w:r>
      <w:r>
        <w:t>ucci,</w:t>
      </w:r>
      <w:r w:rsidRPr="00D400AC">
        <w:t xml:space="preserve"> costituiscono oggi</w:t>
      </w:r>
      <w:r>
        <w:t xml:space="preserve"> i</w:t>
      </w:r>
      <w:r w:rsidRPr="00D400AC">
        <w:t>nsieme ad un articolo di Luigi Granelli</w:t>
      </w:r>
      <w:r>
        <w:t xml:space="preserve">, </w:t>
      </w:r>
      <w:r w:rsidRPr="00D400AC">
        <w:t xml:space="preserve">membro della Direzione nazionale </w:t>
      </w:r>
      <w:r>
        <w:t>DC</w:t>
      </w:r>
      <w:r w:rsidRPr="00D400AC">
        <w:t xml:space="preserve"> in </w:t>
      </w:r>
      <w:r>
        <w:t>ra</w:t>
      </w:r>
      <w:r w:rsidRPr="00D400AC">
        <w:t>pprese</w:t>
      </w:r>
      <w:r>
        <w:t>ntanza della Base, i fatti nuovi su cui si articola l’ininterrotto sviluppo dell’animata discussione interna nel partito di maggioranza.</w:t>
      </w:r>
    </w:p>
    <w:p w14:paraId="52DF7F70" w14:textId="77777777" w:rsidR="00002F84" w:rsidRDefault="00D400AC" w:rsidP="00D400AC">
      <w:r>
        <w:t xml:space="preserve">Secondo alcuni giornali di stamane, l’on. Gui – incaricato, come noto, della chiarificazione in seno al gruppo D.C. in relazione al fenomeno dei franchi tiratori – avrebbe dichiarato di nutrire l’opinione che le perplessità esistenti in taluni settori della DC deriverebbero dall’atteggiamento </w:t>
      </w:r>
      <w:r w:rsidRPr="00D400AC">
        <w:t>del PRI rimasto inalterato</w:t>
      </w:r>
      <w:r>
        <w:t xml:space="preserve"> d</w:t>
      </w:r>
      <w:r w:rsidRPr="00D400AC">
        <w:t>opo il suo congresso nazionale. La mancata partecipazione dei repubblicani al Governo</w:t>
      </w:r>
      <w:r>
        <w:t xml:space="preserve"> – </w:t>
      </w:r>
      <w:r w:rsidRPr="00D400AC">
        <w:t>avrebbe pr</w:t>
      </w:r>
      <w:r>
        <w:t>ec</w:t>
      </w:r>
      <w:r w:rsidRPr="00D400AC">
        <w:t>isato Gui nelle dichiarazioni riportate dalla stampa</w:t>
      </w:r>
      <w:r>
        <w:t xml:space="preserve"> – </w:t>
      </w:r>
      <w:r w:rsidRPr="00D400AC">
        <w:t>lascerebbe supporre erroneamente ad alcuni democristiani che si sogliono ricercare voti socialisti</w:t>
      </w:r>
      <w:r>
        <w:t xml:space="preserve">, e </w:t>
      </w:r>
      <w:r w:rsidRPr="00D400AC">
        <w:t>creerebbe un loro allarme. Si stenta a credere all</w:t>
      </w:r>
      <w:r>
        <w:t>’</w:t>
      </w:r>
      <w:r w:rsidRPr="00D400AC">
        <w:t>autenticità dl tali opinioni, se non altro per quattro ragioni:</w:t>
      </w:r>
    </w:p>
    <w:p w14:paraId="34612E02" w14:textId="3022D10F" w:rsidR="00002F84" w:rsidRDefault="00002F84" w:rsidP="00D400AC">
      <w:pPr>
        <w:pStyle w:val="Paragrafoelenco"/>
        <w:numPr>
          <w:ilvl w:val="0"/>
          <w:numId w:val="2"/>
        </w:numPr>
      </w:pPr>
      <w:r>
        <w:t xml:space="preserve">che </w:t>
      </w:r>
      <w:r w:rsidR="00D400AC" w:rsidRPr="00D400AC">
        <w:t xml:space="preserve">in sede storica, il congresso del PRI non </w:t>
      </w:r>
      <w:r>
        <w:t xml:space="preserve">è </w:t>
      </w:r>
      <w:r w:rsidR="00D400AC" w:rsidRPr="00D400AC">
        <w:t xml:space="preserve">stato </w:t>
      </w:r>
      <w:r>
        <w:t>“</w:t>
      </w:r>
      <w:r w:rsidR="00D400AC" w:rsidRPr="00D400AC">
        <w:t>incerto</w:t>
      </w:r>
      <w:r>
        <w:t>”</w:t>
      </w:r>
      <w:r w:rsidR="00D400AC" w:rsidRPr="00D400AC">
        <w:t xml:space="preserve"> ma ha avuto occasione di declinare l</w:t>
      </w:r>
      <w:r>
        <w:t>’</w:t>
      </w:r>
      <w:r w:rsidR="00D400AC" w:rsidRPr="00D400AC">
        <w:t>in</w:t>
      </w:r>
      <w:r>
        <w:t>v</w:t>
      </w:r>
      <w:r w:rsidR="00D400AC" w:rsidRPr="00D400AC">
        <w:t xml:space="preserve">ito ad entrare nel Governo; </w:t>
      </w:r>
    </w:p>
    <w:p w14:paraId="33B95ED4" w14:textId="180A071C" w:rsidR="00002F84" w:rsidRDefault="00D400AC" w:rsidP="00D400AC">
      <w:pPr>
        <w:pStyle w:val="Paragrafoelenco"/>
        <w:numPr>
          <w:ilvl w:val="0"/>
          <w:numId w:val="2"/>
        </w:numPr>
      </w:pPr>
      <w:r w:rsidRPr="00D400AC">
        <w:t>che è assurdo attribuire a</w:t>
      </w:r>
      <w:r w:rsidR="00002F84">
        <w:t>i</w:t>
      </w:r>
      <w:r w:rsidRPr="00D400AC">
        <w:t xml:space="preserve"> settori ribelli della DC, notoriamente appartenenti alla destra del partito, una particolare simpatia per il PRI</w:t>
      </w:r>
      <w:r w:rsidR="00002F84">
        <w:t xml:space="preserve">, </w:t>
      </w:r>
      <w:r w:rsidRPr="00D400AC">
        <w:t xml:space="preserve">e quindi una </w:t>
      </w:r>
      <w:r w:rsidR="00002F84">
        <w:t>p</w:t>
      </w:r>
      <w:r w:rsidRPr="00D400AC">
        <w:t>articolare tristezza per la sua assenza dal Go</w:t>
      </w:r>
      <w:r w:rsidR="00002F84">
        <w:t>v</w:t>
      </w:r>
      <w:r w:rsidRPr="00D400AC">
        <w:t>erno</w:t>
      </w:r>
      <w:r w:rsidR="00002F84">
        <w:t>,</w:t>
      </w:r>
      <w:r w:rsidRPr="00D400AC">
        <w:t xml:space="preserve"> quando si sa che le istanze istituzionali e sociali del PRI sono tra quelle particolarmente avversate dai citati settori ribelli</w:t>
      </w:r>
      <w:r w:rsidR="00002F84">
        <w:t xml:space="preserve">, </w:t>
      </w:r>
      <w:r w:rsidRPr="00D400AC">
        <w:t>insoddisfatti della DC. Forse un lapsus dell</w:t>
      </w:r>
      <w:r w:rsidR="00002F84">
        <w:t>’</w:t>
      </w:r>
      <w:r w:rsidRPr="00D400AC">
        <w:t xml:space="preserve">on. Gui, o un costante errore di stampa, hanno fatto apparire </w:t>
      </w:r>
      <w:r w:rsidR="00002F84">
        <w:t>“</w:t>
      </w:r>
      <w:r w:rsidRPr="00D400AC">
        <w:t>PRI</w:t>
      </w:r>
      <w:r w:rsidR="00002F84">
        <w:t>”</w:t>
      </w:r>
      <w:r w:rsidRPr="00D400AC">
        <w:t xml:space="preserve"> al posto del </w:t>
      </w:r>
      <w:r w:rsidR="00002F84">
        <w:t>“</w:t>
      </w:r>
      <w:r w:rsidRPr="00D400AC">
        <w:t>PLI</w:t>
      </w:r>
      <w:r w:rsidR="00002F84">
        <w:t>”;</w:t>
      </w:r>
    </w:p>
    <w:p w14:paraId="18137BAD" w14:textId="77777777" w:rsidR="00B2671D" w:rsidRDefault="00002F84" w:rsidP="00B2671D">
      <w:pPr>
        <w:pStyle w:val="Paragrafoelenco"/>
        <w:numPr>
          <w:ilvl w:val="0"/>
          <w:numId w:val="2"/>
        </w:numPr>
      </w:pPr>
      <w:r>
        <w:t>c</w:t>
      </w:r>
      <w:r w:rsidR="00D400AC" w:rsidRPr="00D400AC">
        <w:t>he</w:t>
      </w:r>
      <w:r>
        <w:t xml:space="preserve">, </w:t>
      </w:r>
      <w:r w:rsidR="00D400AC" w:rsidRPr="00D400AC">
        <w:t>appunto, la crisi DC, con la conseguente esigenza di una chiarificazione</w:t>
      </w:r>
      <w:r>
        <w:t xml:space="preserve">, </w:t>
      </w:r>
      <w:r w:rsidR="00D400AC" w:rsidRPr="00D400AC">
        <w:t xml:space="preserve">si </w:t>
      </w:r>
      <w:r>
        <w:t>è</w:t>
      </w:r>
      <w:r w:rsidR="00D400AC" w:rsidRPr="00D400AC">
        <w:t xml:space="preserve"> verificata </w:t>
      </w:r>
      <w:r>
        <w:t>i</w:t>
      </w:r>
      <w:r w:rsidR="00D400AC" w:rsidRPr="00D400AC">
        <w:t>n occasione di una votazione nella quale l</w:t>
      </w:r>
      <w:r>
        <w:t>’</w:t>
      </w:r>
      <w:r w:rsidR="00D400AC" w:rsidRPr="00D400AC">
        <w:t>atteggiamento dei repubblicani è stato favorevol</w:t>
      </w:r>
      <w:r>
        <w:t xml:space="preserve">e – </w:t>
      </w:r>
      <w:r w:rsidR="00D400AC" w:rsidRPr="00D400AC">
        <w:t>per giudizio dl merito</w:t>
      </w:r>
      <w:r>
        <w:t xml:space="preserve"> – </w:t>
      </w:r>
      <w:r w:rsidR="00D400AC" w:rsidRPr="00D400AC">
        <w:t xml:space="preserve">al provvedimento proposto dal Governo. Se questo favore, affermato alla Camera </w:t>
      </w:r>
      <w:r>
        <w:t>i</w:t>
      </w:r>
      <w:r w:rsidR="00D400AC" w:rsidRPr="00D400AC">
        <w:t>n sede di dichiarazione di vo</w:t>
      </w:r>
      <w:r>
        <w:t>to,</w:t>
      </w:r>
      <w:r w:rsidR="00D400AC" w:rsidRPr="00D400AC">
        <w:t xml:space="preserve"> non distolse dalle loro attività i franchi tiratori </w:t>
      </w:r>
      <w:r>
        <w:t>ciò</w:t>
      </w:r>
      <w:r w:rsidR="00D400AC" w:rsidRPr="00D400AC">
        <w:t xml:space="preserve"> conferma che la </w:t>
      </w:r>
      <w:r>
        <w:t>presenza</w:t>
      </w:r>
      <w:r w:rsidR="00B2671D">
        <w:t xml:space="preserve"> </w:t>
      </w:r>
      <w:proofErr w:type="gramStart"/>
      <w:r w:rsidR="00B2671D">
        <w:t>del repubblicani</w:t>
      </w:r>
      <w:proofErr w:type="gramEnd"/>
      <w:r w:rsidR="00B2671D">
        <w:t xml:space="preserve"> al Governo non diminuirebbe, ma rischierebbe di aumentare e forse notevolmente, II numero di questi: </w:t>
      </w:r>
    </w:p>
    <w:p w14:paraId="2019177C" w14:textId="77777777" w:rsidR="00B2671D" w:rsidRDefault="00B2671D" w:rsidP="00B2671D">
      <w:pPr>
        <w:pStyle w:val="Paragrafoelenco"/>
        <w:numPr>
          <w:ilvl w:val="0"/>
          <w:numId w:val="2"/>
        </w:numPr>
      </w:pPr>
      <w:r>
        <w:t xml:space="preserve">che nel “giuoco delle parti” è piuttosto giocando la pretesa che spetti ai repubblicani garantire la DC contro la contaminazione dl un socialismo che si ponesse in posizione costruttivamente democratica. </w:t>
      </w:r>
    </w:p>
    <w:p w14:paraId="2734193F" w14:textId="77777777" w:rsidR="00B2671D" w:rsidRDefault="00B2671D" w:rsidP="00B2671D">
      <w:r>
        <w:t xml:space="preserve">Quanto all'articolo di Granelli, pubblicato nel nuovo numero di “Stato Democratico” sotto forma di una lettera aperta a Pietro Nenni per conto del congresso socialista, esso appare particolarmente rilevante perché per la prima volta un membro della Direzione nazionale democristiana fa esplicitamente la proposta formale di un incontro tra DC, PRI, PSDI e PSI, per attuare una politica che affronti i problemi della struttura economica o del pieno impiego dell’autonomia dello Stato, e dell'attuazione della Costituzione, nella distensione, nella pace e nella sicurezza per tutti. </w:t>
      </w:r>
    </w:p>
    <w:p w14:paraId="212569B1" w14:textId="77777777" w:rsidR="00E353CF" w:rsidRDefault="00B2671D" w:rsidP="00B2671D">
      <w:r>
        <w:t xml:space="preserve">Granelli invita I socialisti a rinunciare alla politica di “alternativa” alla Democrazia Cristiano, e invita invece a discutere a fondo i problemi citati e le scelte conseguenti “in modo che gli incontri maturino in modo serio e consapevole”. Questo non significa – continua Granelli – che il PSI debba appoggiare governi che, pur avendo spinto i liberali all’opposizione, perpetuino i difetti del riformismo settoriale già proprio </w:t>
      </w:r>
      <w:r w:rsidR="00E353CF">
        <w:t>delle passate coalizi</w:t>
      </w:r>
      <w:r>
        <w:t xml:space="preserve">oni. Né </w:t>
      </w:r>
      <w:r w:rsidR="00E353CF">
        <w:t xml:space="preserve">significa che la DC debba rinunciare </w:t>
      </w:r>
      <w:r>
        <w:t>a</w:t>
      </w:r>
      <w:r w:rsidR="00E353CF">
        <w:t>i</w:t>
      </w:r>
      <w:r>
        <w:t xml:space="preserve"> valori dl l</w:t>
      </w:r>
      <w:r w:rsidR="00E353CF">
        <w:t>i</w:t>
      </w:r>
      <w:r>
        <w:t>bert</w:t>
      </w:r>
      <w:r w:rsidR="00E353CF">
        <w:t xml:space="preserve">à </w:t>
      </w:r>
      <w:r>
        <w:t xml:space="preserve">e di civiltà, </w:t>
      </w:r>
      <w:r w:rsidR="00E353CF">
        <w:t>c</w:t>
      </w:r>
      <w:r>
        <w:t>he de</w:t>
      </w:r>
      <w:r w:rsidR="00E353CF">
        <w:t>ri</w:t>
      </w:r>
      <w:r>
        <w:t xml:space="preserve">vano dalla </w:t>
      </w:r>
      <w:r>
        <w:lastRenderedPageBreak/>
        <w:t>sua ispirazione cristiana e di cui è ricca la sua tradizione</w:t>
      </w:r>
      <w:r w:rsidR="00E353CF">
        <w:t xml:space="preserve">, </w:t>
      </w:r>
      <w:r>
        <w:t xml:space="preserve">per incontrare i Socialisti tradendo </w:t>
      </w:r>
      <w:proofErr w:type="gramStart"/>
      <w:r>
        <w:t>se</w:t>
      </w:r>
      <w:proofErr w:type="gramEnd"/>
      <w:r>
        <w:t xml:space="preserve"> stessa, </w:t>
      </w:r>
      <w:r w:rsidR="00E353CF">
        <w:t xml:space="preserve">né </w:t>
      </w:r>
      <w:r>
        <w:t xml:space="preserve">che </w:t>
      </w:r>
      <w:r w:rsidR="00E353CF">
        <w:t xml:space="preserve">i </w:t>
      </w:r>
      <w:r>
        <w:t>laici a forza debbano trasformarsi in valletti al servizio dell</w:t>
      </w:r>
      <w:r w:rsidR="00E353CF">
        <w:t>’</w:t>
      </w:r>
      <w:r>
        <w:t>alleanza tra cattolici e socialisti. Significa che per risolvere i grandi problemi del nostro paese occorre ricercare l</w:t>
      </w:r>
      <w:r w:rsidR="00E353CF">
        <w:t>’</w:t>
      </w:r>
      <w:r>
        <w:t>incontro tra queste forze, senza fretta e senza aprioris</w:t>
      </w:r>
      <w:r w:rsidR="00E353CF">
        <w:t>m</w:t>
      </w:r>
      <w:r>
        <w:t>i</w:t>
      </w:r>
      <w:r w:rsidR="00E353CF">
        <w:t xml:space="preserve">, </w:t>
      </w:r>
      <w:r>
        <w:t xml:space="preserve">nel pieno rispetto delle regole della </w:t>
      </w:r>
      <w:r w:rsidR="00E353CF">
        <w:t>democ</w:t>
      </w:r>
      <w:r>
        <w:t xml:space="preserve">razia parlamentare, delle reciproche tradizioni e del ruolo particolare che ogni parte politica è chiamato a svolgere. </w:t>
      </w:r>
    </w:p>
    <w:p w14:paraId="3F7F294C" w14:textId="77777777" w:rsidR="00E353CF" w:rsidRDefault="00E353CF" w:rsidP="00B2671D">
      <w:r>
        <w:t>“</w:t>
      </w:r>
      <w:r w:rsidR="00B2671D">
        <w:t>A Napoli</w:t>
      </w:r>
      <w:r>
        <w:t>,</w:t>
      </w:r>
      <w:r w:rsidR="00B2671D">
        <w:t xml:space="preserve"> per il PSI, on. Nenni</w:t>
      </w:r>
      <w:r>
        <w:t xml:space="preserve"> – </w:t>
      </w:r>
      <w:r w:rsidR="00B2671D">
        <w:t xml:space="preserve">conclude </w:t>
      </w:r>
      <w:r>
        <w:t>l’</w:t>
      </w:r>
      <w:r w:rsidR="00B2671D">
        <w:t>articolo dell'esponente democristiano</w:t>
      </w:r>
      <w:r>
        <w:t xml:space="preserve"> – </w:t>
      </w:r>
      <w:r w:rsidR="00B2671D">
        <w:t>come a Firenze per la DC, guardano molti italiani che credono nella democrazia e sperano che i partiti in cui militia</w:t>
      </w:r>
      <w:r>
        <w:t>m</w:t>
      </w:r>
      <w:r w:rsidR="00B2671D">
        <w:t>o a</w:t>
      </w:r>
      <w:r>
        <w:t>b</w:t>
      </w:r>
      <w:r w:rsidR="00B2671D">
        <w:t>bandonino lealmente ogni apparente socialità, ogni settarismo dogmatico, e sappia</w:t>
      </w:r>
      <w:r>
        <w:t>n</w:t>
      </w:r>
      <w:r w:rsidR="00B2671D">
        <w:t xml:space="preserve">o promuovere, nel Parlamento e nel paese, </w:t>
      </w:r>
      <w:r>
        <w:t>u</w:t>
      </w:r>
      <w:r w:rsidR="00B2671D">
        <w:t>no schierame</w:t>
      </w:r>
      <w:r>
        <w:t>nt</w:t>
      </w:r>
      <w:r w:rsidR="00B2671D">
        <w:t>o dl forze capaci di sconfiggere l</w:t>
      </w:r>
      <w:r>
        <w:t>’</w:t>
      </w:r>
      <w:r w:rsidR="00B2671D">
        <w:t>immobili</w:t>
      </w:r>
      <w:r>
        <w:t>smo</w:t>
      </w:r>
      <w:r w:rsidR="00B2671D">
        <w:t xml:space="preserve">, il ritorno a destra e l'avventura </w:t>
      </w:r>
      <w:r>
        <w:t>“frontista”.</w:t>
      </w:r>
      <w:r w:rsidR="00B2671D">
        <w:t xml:space="preserve"> Occorre non deludere tali speranze e cominciare </w:t>
      </w:r>
      <w:r>
        <w:t>o</w:t>
      </w:r>
      <w:r w:rsidR="00B2671D">
        <w:t xml:space="preserve">ggi </w:t>
      </w:r>
      <w:r>
        <w:t xml:space="preserve">a </w:t>
      </w:r>
      <w:r w:rsidR="00B2671D">
        <w:t>preparare il domani</w:t>
      </w:r>
      <w:r>
        <w:t>”</w:t>
      </w:r>
      <w:r w:rsidR="00B2671D">
        <w:t xml:space="preserve">. </w:t>
      </w:r>
    </w:p>
    <w:p w14:paraId="6403EF9D" w14:textId="77777777" w:rsidR="00E353CF" w:rsidRDefault="00B2671D" w:rsidP="00B2671D">
      <w:r>
        <w:t>Non c</w:t>
      </w:r>
      <w:r w:rsidR="00E353CF">
        <w:t>’</w:t>
      </w:r>
      <w:r>
        <w:t>è dubbio che un articolo di tale apertura ed esplicite</w:t>
      </w:r>
      <w:r w:rsidR="00E353CF">
        <w:t>zz</w:t>
      </w:r>
      <w:r>
        <w:t>a non potrà non trovare da parte della destra DC e degli ambienti dirigenti dell</w:t>
      </w:r>
      <w:r w:rsidR="00E353CF">
        <w:t>’</w:t>
      </w:r>
      <w:r>
        <w:t>Azione Cattolica reazione detonante</w:t>
      </w:r>
      <w:r w:rsidR="00E353CF">
        <w:t xml:space="preserve">. </w:t>
      </w:r>
      <w:r>
        <w:t xml:space="preserve">Ancora ieri, </w:t>
      </w:r>
      <w:r w:rsidR="00E353CF">
        <w:t xml:space="preserve">il </w:t>
      </w:r>
      <w:r>
        <w:t xml:space="preserve">vecchio leader della </w:t>
      </w:r>
      <w:r w:rsidR="00E353CF">
        <w:t>“</w:t>
      </w:r>
      <w:r>
        <w:t>Vespa</w:t>
      </w:r>
      <w:r w:rsidR="00E353CF">
        <w:t>”</w:t>
      </w:r>
      <w:r>
        <w:t xml:space="preserve"> De Martino, dichiarava dopo </w:t>
      </w:r>
      <w:proofErr w:type="gramStart"/>
      <w:r>
        <w:t>il suo collo</w:t>
      </w:r>
      <w:r w:rsidR="00E353CF">
        <w:t>qui</w:t>
      </w:r>
      <w:proofErr w:type="gramEnd"/>
      <w:r w:rsidR="00E353CF">
        <w:t xml:space="preserve"> </w:t>
      </w:r>
      <w:r>
        <w:t>con Gu</w:t>
      </w:r>
      <w:r w:rsidR="00E353CF">
        <w:t>i</w:t>
      </w:r>
      <w:r>
        <w:t xml:space="preserve"> che </w:t>
      </w:r>
      <w:r w:rsidR="00E353CF">
        <w:t>“</w:t>
      </w:r>
      <w:r>
        <w:t xml:space="preserve">la DC </w:t>
      </w:r>
      <w:r w:rsidR="00E353CF">
        <w:t xml:space="preserve">è </w:t>
      </w:r>
      <w:r>
        <w:t>legata alla mozione del congresso di Trento, tipicamente di centro</w:t>
      </w:r>
      <w:r w:rsidR="00E353CF">
        <w:t>”</w:t>
      </w:r>
      <w:r>
        <w:t>,</w:t>
      </w:r>
      <w:r w:rsidR="00E353CF">
        <w:t xml:space="preserve"> </w:t>
      </w:r>
      <w:r>
        <w:t xml:space="preserve">e che </w:t>
      </w:r>
      <w:r w:rsidR="00E353CF">
        <w:t>“</w:t>
      </w:r>
      <w:r>
        <w:t xml:space="preserve">Se </w:t>
      </w:r>
      <w:r w:rsidR="00E353CF">
        <w:t>si</w:t>
      </w:r>
      <w:r>
        <w:t xml:space="preserve"> ch</w:t>
      </w:r>
      <w:r w:rsidR="00E353CF">
        <w:t>i</w:t>
      </w:r>
      <w:r>
        <w:t xml:space="preserve">ede ad una parte dei </w:t>
      </w:r>
      <w:r w:rsidR="00E353CF">
        <w:t>p</w:t>
      </w:r>
      <w:r>
        <w:t>ar</w:t>
      </w:r>
      <w:r w:rsidR="00E353CF">
        <w:t>t</w:t>
      </w:r>
      <w:r>
        <w:t>i</w:t>
      </w:r>
      <w:r w:rsidR="00E353CF">
        <w:t>t</w:t>
      </w:r>
      <w:r>
        <w:t>o fedeltà e lealtà verso le deliberazioni degli or</w:t>
      </w:r>
      <w:r w:rsidR="00E353CF">
        <w:t>g</w:t>
      </w:r>
      <w:r>
        <w:t>ani direttivi</w:t>
      </w:r>
      <w:r w:rsidR="00E353CF">
        <w:t xml:space="preserve">, è </w:t>
      </w:r>
      <w:r>
        <w:t>ovvio che anche a questi si debba chiedere un</w:t>
      </w:r>
      <w:r w:rsidR="00E353CF">
        <w:t>a</w:t>
      </w:r>
      <w:r>
        <w:t xml:space="preserve"> genuina Interpretazione del deliberati congressuali</w:t>
      </w:r>
      <w:r w:rsidR="00E353CF">
        <w:t>,</w:t>
      </w:r>
      <w:r>
        <w:t xml:space="preserve"> dai </w:t>
      </w:r>
      <w:r w:rsidR="00E353CF">
        <w:t xml:space="preserve">quali è </w:t>
      </w:r>
      <w:r>
        <w:t>pericoloso allonta</w:t>
      </w:r>
      <w:r w:rsidR="00E353CF">
        <w:t>narsi,</w:t>
      </w:r>
      <w:r>
        <w:t xml:space="preserve"> anche </w:t>
      </w:r>
      <w:r w:rsidR="00E353CF">
        <w:t xml:space="preserve">perché </w:t>
      </w:r>
      <w:r>
        <w:t xml:space="preserve">ciò </w:t>
      </w:r>
      <w:r w:rsidR="00E353CF">
        <w:t>po</w:t>
      </w:r>
      <w:r>
        <w:t>trebbe rappresentare un precedente</w:t>
      </w:r>
      <w:r w:rsidR="00E353CF">
        <w:t>”.</w:t>
      </w:r>
    </w:p>
    <w:p w14:paraId="0130E72F" w14:textId="71DAF026" w:rsidR="00C662BC" w:rsidRDefault="00B2671D" w:rsidP="00B2671D">
      <w:r>
        <w:t>Le dich</w:t>
      </w:r>
      <w:r w:rsidR="00E353CF">
        <w:t>ia</w:t>
      </w:r>
      <w:r>
        <w:t>ra</w:t>
      </w:r>
      <w:r w:rsidR="00E353CF">
        <w:t>zi</w:t>
      </w:r>
      <w:r>
        <w:t xml:space="preserve">oni dl De Martino sono sembrate </w:t>
      </w:r>
      <w:r w:rsidR="00E353CF">
        <w:t>f</w:t>
      </w:r>
      <w:r>
        <w:t xml:space="preserve">orti, cioè apertamente </w:t>
      </w:r>
      <w:r w:rsidR="00C662BC">
        <w:t xml:space="preserve">ricattatorie </w:t>
      </w:r>
      <w:r>
        <w:t xml:space="preserve">verso II Governo e </w:t>
      </w:r>
      <w:r w:rsidR="00C662BC">
        <w:t>Fa</w:t>
      </w:r>
      <w:r>
        <w:t>n</w:t>
      </w:r>
      <w:r w:rsidR="00C662BC">
        <w:t>fa</w:t>
      </w:r>
      <w:r>
        <w:t>ni: ma sono sembrate forti prima che si conoscesse l</w:t>
      </w:r>
      <w:r w:rsidR="00C662BC">
        <w:t>’</w:t>
      </w:r>
      <w:r>
        <w:t xml:space="preserve">articolo di Granelli. </w:t>
      </w:r>
    </w:p>
    <w:p w14:paraId="3C32D385" w14:textId="77777777" w:rsidR="00C662BC" w:rsidRDefault="00B2671D" w:rsidP="00B2671D">
      <w:r>
        <w:t>V</w:t>
      </w:r>
      <w:r w:rsidR="00C662BC">
        <w:t>e</w:t>
      </w:r>
      <w:r>
        <w:t>dre</w:t>
      </w:r>
      <w:r w:rsidR="00C662BC">
        <w:t>mo</w:t>
      </w:r>
      <w:r>
        <w:t xml:space="preserve"> ora </w:t>
      </w:r>
      <w:r w:rsidR="00C662BC">
        <w:t>c</w:t>
      </w:r>
      <w:r>
        <w:t xml:space="preserve">he </w:t>
      </w:r>
      <w:r w:rsidR="00C662BC">
        <w:t>c</w:t>
      </w:r>
      <w:r>
        <w:t>osa succede</w:t>
      </w:r>
      <w:r w:rsidR="00C662BC">
        <w:t>rà.</w:t>
      </w:r>
      <w:r>
        <w:t xml:space="preserve"> E vedremo che cosa dirà il </w:t>
      </w:r>
      <w:r w:rsidR="00C662BC">
        <w:t>“</w:t>
      </w:r>
      <w:r>
        <w:t>Quotidiano</w:t>
      </w:r>
      <w:r w:rsidR="00C662BC">
        <w:t>”,</w:t>
      </w:r>
      <w:r>
        <w:t xml:space="preserve"> che ancora sta</w:t>
      </w:r>
      <w:r w:rsidR="00C662BC">
        <w:t>m</w:t>
      </w:r>
      <w:r>
        <w:t>ane scriveva soltanto d</w:t>
      </w:r>
      <w:r w:rsidR="00C662BC">
        <w:t>i</w:t>
      </w:r>
      <w:r>
        <w:t xml:space="preserve"> </w:t>
      </w:r>
      <w:r w:rsidR="00C662BC">
        <w:t>“</w:t>
      </w:r>
      <w:r>
        <w:t>equivoco</w:t>
      </w:r>
      <w:r w:rsidR="00C662BC">
        <w:t>”</w:t>
      </w:r>
      <w:r>
        <w:t xml:space="preserve">, della sinistra DC: altro che equivoco! Più chiari di come </w:t>
      </w:r>
      <w:r w:rsidR="00C662BC">
        <w:t>è</w:t>
      </w:r>
      <w:r>
        <w:t xml:space="preserve"> stato Granelli non </w:t>
      </w:r>
      <w:r w:rsidR="00C662BC">
        <w:t>si</w:t>
      </w:r>
      <w:r>
        <w:t xml:space="preserve"> poteva essere. Tutto ciò, comunque</w:t>
      </w:r>
      <w:r w:rsidR="00C662BC">
        <w:t xml:space="preserve">, </w:t>
      </w:r>
      <w:r>
        <w:t>non fa che affrettare ogni giorno di più la necessita e l</w:t>
      </w:r>
      <w:r w:rsidR="00C662BC">
        <w:t>’</w:t>
      </w:r>
      <w:r>
        <w:t xml:space="preserve">urgenza della chiarificazione interna della Democrazia Cristiana. Quanto al congresso socialista. si </w:t>
      </w:r>
      <w:r w:rsidR="00C662BC">
        <w:t xml:space="preserve">è </w:t>
      </w:r>
      <w:r>
        <w:t xml:space="preserve">avuta </w:t>
      </w:r>
      <w:r w:rsidR="00C662BC">
        <w:t>i</w:t>
      </w:r>
      <w:r>
        <w:t>eri l</w:t>
      </w:r>
      <w:r w:rsidR="00C662BC">
        <w:t>’</w:t>
      </w:r>
      <w:r>
        <w:t>ultima riunione della Direzione del PSI</w:t>
      </w:r>
      <w:r w:rsidR="00C662BC">
        <w:t xml:space="preserve">, </w:t>
      </w:r>
      <w:r>
        <w:t>che ha ripartito le ore di interventi congressual</w:t>
      </w:r>
      <w:r w:rsidR="00C662BC">
        <w:t>i</w:t>
      </w:r>
      <w:r>
        <w:t>: 40 agli autonomisti</w:t>
      </w:r>
      <w:r w:rsidR="00C662BC">
        <w:t>,</w:t>
      </w:r>
      <w:r>
        <w:t xml:space="preserve"> 25 a Vecchietti. 18 a Basso. </w:t>
      </w:r>
    </w:p>
    <w:p w14:paraId="53AC56B1" w14:textId="203EBC0C" w:rsidR="00B2671D" w:rsidRDefault="00B2671D" w:rsidP="00B2671D">
      <w:proofErr w:type="spellStart"/>
      <w:r>
        <w:t>Nennl</w:t>
      </w:r>
      <w:proofErr w:type="spellEnd"/>
      <w:r>
        <w:t xml:space="preserve"> ha dichiarato che </w:t>
      </w:r>
      <w:r w:rsidR="00C662BC">
        <w:t xml:space="preserve">il </w:t>
      </w:r>
      <w:r>
        <w:t xml:space="preserve">servizio pubblicato dal </w:t>
      </w:r>
      <w:r w:rsidR="00C662BC">
        <w:t>“</w:t>
      </w:r>
      <w:r>
        <w:t>Giorno</w:t>
      </w:r>
      <w:r w:rsidR="00C662BC">
        <w:t>”</w:t>
      </w:r>
      <w:r>
        <w:t xml:space="preserve">, non ha alterato </w:t>
      </w:r>
      <w:r w:rsidR="00C662BC">
        <w:t>il suo p</w:t>
      </w:r>
      <w:r>
        <w:t xml:space="preserve">ensiero, ma lo ha presentato in maniera tale da fargli dispiacere. Valori dal canto suo ha detto che la sinistra </w:t>
      </w:r>
      <w:r w:rsidR="00C662BC">
        <w:t>p</w:t>
      </w:r>
      <w:r>
        <w:t xml:space="preserve">otrebbe partecipare alla nuova Direzione, in funzione di minoranza. </w:t>
      </w:r>
    </w:p>
    <w:p w14:paraId="18C2596C" w14:textId="77777777" w:rsidR="00002F84" w:rsidRDefault="00002F84" w:rsidP="00596A93">
      <w:pPr>
        <w:rPr>
          <w:b/>
          <w:bCs/>
          <w:sz w:val="28"/>
          <w:szCs w:val="28"/>
        </w:rPr>
      </w:pPr>
    </w:p>
    <w:p w14:paraId="16451041" w14:textId="48D46F65" w:rsidR="00596A93" w:rsidRPr="004D30E1" w:rsidRDefault="004D30E1" w:rsidP="00596A93">
      <w:pPr>
        <w:rPr>
          <w:sz w:val="28"/>
          <w:szCs w:val="28"/>
        </w:rPr>
      </w:pPr>
      <w:r w:rsidRPr="004D30E1">
        <w:rPr>
          <w:b/>
          <w:bCs/>
          <w:sz w:val="28"/>
          <w:szCs w:val="28"/>
        </w:rPr>
        <w:t>L’ORGANO MILANESE DELL’AC DIFENDE LA "BASE” E POLEMIZZA CON LA DESTRA</w:t>
      </w:r>
      <w:r w:rsidR="00596A93" w:rsidRPr="004D30E1">
        <w:rPr>
          <w:sz w:val="28"/>
          <w:szCs w:val="28"/>
        </w:rPr>
        <w:t xml:space="preserve"> </w:t>
      </w:r>
      <w:r w:rsidRPr="004D30E1">
        <w:rPr>
          <w:sz w:val="28"/>
          <w:szCs w:val="28"/>
        </w:rPr>
        <w:t>(La Voce Repubblicana, 15 gennaio 1959)</w:t>
      </w:r>
    </w:p>
    <w:p w14:paraId="728D43C9" w14:textId="176B102E" w:rsidR="00596A93" w:rsidRPr="004D30E1" w:rsidRDefault="00596A93" w:rsidP="004D30E1">
      <w:pPr>
        <w:spacing w:after="240"/>
        <w:rPr>
          <w:i/>
          <w:iCs/>
        </w:rPr>
      </w:pPr>
      <w:r w:rsidRPr="004D30E1">
        <w:rPr>
          <w:i/>
          <w:iCs/>
        </w:rPr>
        <w:t>"L'Italia</w:t>
      </w:r>
      <w:r w:rsidR="003A1CB0" w:rsidRPr="004D30E1">
        <w:rPr>
          <w:i/>
          <w:iCs/>
        </w:rPr>
        <w:t xml:space="preserve">”, </w:t>
      </w:r>
      <w:r w:rsidRPr="004D30E1">
        <w:rPr>
          <w:i/>
          <w:iCs/>
        </w:rPr>
        <w:t xml:space="preserve">ripete l'accusa di </w:t>
      </w:r>
      <w:r w:rsidR="003A1CB0" w:rsidRPr="004D30E1">
        <w:rPr>
          <w:i/>
          <w:iCs/>
        </w:rPr>
        <w:t>“</w:t>
      </w:r>
      <w:r w:rsidRPr="004D30E1">
        <w:rPr>
          <w:i/>
          <w:iCs/>
        </w:rPr>
        <w:t>clerico-fascism</w:t>
      </w:r>
      <w:r w:rsidR="004D30E1" w:rsidRPr="004D30E1">
        <w:rPr>
          <w:i/>
          <w:iCs/>
        </w:rPr>
        <w:t>o</w:t>
      </w:r>
      <w:r w:rsidR="003A1CB0" w:rsidRPr="004D30E1">
        <w:rPr>
          <w:i/>
          <w:iCs/>
        </w:rPr>
        <w:t>”</w:t>
      </w:r>
      <w:r w:rsidRPr="004D30E1">
        <w:rPr>
          <w:i/>
          <w:iCs/>
        </w:rPr>
        <w:t xml:space="preserve"> lanciata da Granelli - Violentissima presa di posizione di Pella contro Fanfani, </w:t>
      </w:r>
      <w:proofErr w:type="spellStart"/>
      <w:r w:rsidRPr="004D30E1">
        <w:rPr>
          <w:i/>
          <w:iCs/>
        </w:rPr>
        <w:t>Rumor</w:t>
      </w:r>
      <w:proofErr w:type="spellEnd"/>
      <w:r w:rsidRPr="004D30E1">
        <w:rPr>
          <w:i/>
          <w:iCs/>
        </w:rPr>
        <w:t xml:space="preserve"> e </w:t>
      </w:r>
      <w:r w:rsidR="003A1CB0" w:rsidRPr="004D30E1">
        <w:rPr>
          <w:i/>
          <w:iCs/>
        </w:rPr>
        <w:t>“</w:t>
      </w:r>
      <w:r w:rsidRPr="004D30E1">
        <w:rPr>
          <w:i/>
          <w:iCs/>
        </w:rPr>
        <w:t>Iniziativa democratica</w:t>
      </w:r>
      <w:r w:rsidR="003A1CB0" w:rsidRPr="004D30E1">
        <w:rPr>
          <w:i/>
          <w:iCs/>
        </w:rPr>
        <w:t>”</w:t>
      </w:r>
      <w:r w:rsidRPr="004D30E1">
        <w:rPr>
          <w:i/>
          <w:iCs/>
        </w:rPr>
        <w:t>: minacciata apertamente la scissione della DC - Il colloquio F</w:t>
      </w:r>
      <w:r w:rsidR="003A1CB0" w:rsidRPr="004D30E1">
        <w:rPr>
          <w:i/>
          <w:iCs/>
        </w:rPr>
        <w:t>a</w:t>
      </w:r>
      <w:r w:rsidRPr="004D30E1">
        <w:rPr>
          <w:i/>
          <w:iCs/>
        </w:rPr>
        <w:t xml:space="preserve">nfani-Saragat e la situazione interna del PSDI </w:t>
      </w:r>
    </w:p>
    <w:p w14:paraId="6DF63EC6" w14:textId="77777777" w:rsidR="003A1CB0" w:rsidRDefault="00596A93" w:rsidP="00596A93">
      <w:r>
        <w:t>La prima scadenza obbligata per la chiarificazione della situazione politica era stata concordemente indicato nel congresso del PSI. Ora, vi siamo giunti. E il suo esito praticamente scontato nella vittor</w:t>
      </w:r>
      <w:r w:rsidR="003A1CB0">
        <w:t>i</w:t>
      </w:r>
      <w:r>
        <w:t xml:space="preserve">a di Nenni e degli autonomisti pone immediatamente problemi di cui il colloquio intervenuto ieri tra </w:t>
      </w:r>
      <w:r w:rsidR="003A1CB0">
        <w:t>F</w:t>
      </w:r>
      <w:r>
        <w:t>an</w:t>
      </w:r>
      <w:r w:rsidR="003A1CB0">
        <w:t>f</w:t>
      </w:r>
      <w:r>
        <w:t>ani e Saragat è l'indice più sintomatico. Pare evidente, infatti</w:t>
      </w:r>
      <w:r w:rsidR="003A1CB0">
        <w:t xml:space="preserve">, </w:t>
      </w:r>
      <w:r>
        <w:t xml:space="preserve">che il PSDI e la DC non possono non risentire il contraccolpo immediato del congresso socialista: e i colloqui tra il leader del partito dl maggioranza e il leader della socialdemocrazia </w:t>
      </w:r>
      <w:r w:rsidR="003A1CB0">
        <w:t>st</w:t>
      </w:r>
      <w:r>
        <w:t>a appunto a indicare l'interesse</w:t>
      </w:r>
      <w:r w:rsidR="003A1CB0">
        <w:t xml:space="preserve"> </w:t>
      </w:r>
      <w:r>
        <w:t>o la preoccupazione, con cui i due uomini politici</w:t>
      </w:r>
      <w:r w:rsidR="003A1CB0">
        <w:t xml:space="preserve"> </w:t>
      </w:r>
      <w:r>
        <w:t>considerano la situazione interna dei rispettivi partiti</w:t>
      </w:r>
      <w:r w:rsidR="003A1CB0">
        <w:t xml:space="preserve"> i</w:t>
      </w:r>
      <w:r>
        <w:t xml:space="preserve">n relazione alla stabilità della coalizione di maggioranza e alle sorti già incerte del Governo. </w:t>
      </w:r>
    </w:p>
    <w:p w14:paraId="4033C8AF" w14:textId="77777777" w:rsidR="003A1CB0" w:rsidRDefault="00596A93" w:rsidP="00596A93">
      <w:r>
        <w:t xml:space="preserve">La Democrazia Cristiana è particolarmente in movimento. Le novità del giorno sono costituite da una presa di </w:t>
      </w:r>
      <w:r w:rsidR="003A1CB0">
        <w:t>po</w:t>
      </w:r>
      <w:r>
        <w:t>si</w:t>
      </w:r>
      <w:r w:rsidR="003A1CB0">
        <w:t>zio</w:t>
      </w:r>
      <w:r>
        <w:t>ne dell</w:t>
      </w:r>
      <w:r w:rsidR="003A1CB0">
        <w:t>’</w:t>
      </w:r>
      <w:r>
        <w:t>organo milanese dell'Azione Cattolica. L'Italia, il cui direttore sarà presente domani a Napoli e da una nota dell</w:t>
      </w:r>
      <w:r w:rsidR="003A1CB0">
        <w:t>’</w:t>
      </w:r>
      <w:r>
        <w:t>agenzia di Pe</w:t>
      </w:r>
      <w:r w:rsidR="003A1CB0">
        <w:t>lla</w:t>
      </w:r>
      <w:r>
        <w:t xml:space="preserve"> particolarmente minacciosa. Ma non si può tacere dell</w:t>
      </w:r>
      <w:r w:rsidR="003A1CB0">
        <w:t>’</w:t>
      </w:r>
      <w:r>
        <w:t>offen</w:t>
      </w:r>
      <w:r w:rsidR="003A1CB0">
        <w:t>siva che la destra economica sta scatenando contro le posizioni della sinistra di Base. Come nota l’agenzia della sinistra democristiana (la “Radar”), “L’Italia”, polemizzan</w:t>
      </w:r>
      <w:r>
        <w:t xml:space="preserve">do con l'agenzia DIES, fa cadere una esplicita condanna </w:t>
      </w:r>
      <w:r>
        <w:lastRenderedPageBreak/>
        <w:t>a</w:t>
      </w:r>
      <w:r w:rsidR="003A1CB0">
        <w:t>nc</w:t>
      </w:r>
      <w:r>
        <w:t xml:space="preserve">he sui giornali e le agenzie di destra, quali la cattolica </w:t>
      </w:r>
      <w:r w:rsidR="003A1CB0">
        <w:t>“</w:t>
      </w:r>
      <w:r>
        <w:t>Urbe</w:t>
      </w:r>
      <w:r w:rsidR="003A1CB0">
        <w:t>”</w:t>
      </w:r>
      <w:r>
        <w:t xml:space="preserve">, </w:t>
      </w:r>
      <w:r w:rsidR="003A1CB0">
        <w:t xml:space="preserve">“Il </w:t>
      </w:r>
      <w:r>
        <w:t>Giornale d'Italia</w:t>
      </w:r>
      <w:r w:rsidR="003A1CB0">
        <w:t>”</w:t>
      </w:r>
      <w:r>
        <w:t xml:space="preserve"> e lo stesso </w:t>
      </w:r>
      <w:r w:rsidR="003A1CB0">
        <w:t>“</w:t>
      </w:r>
      <w:r>
        <w:t>Temp</w:t>
      </w:r>
      <w:r w:rsidR="003A1CB0">
        <w:t>o”</w:t>
      </w:r>
      <w:r>
        <w:t>, che avevano voluto criticare dal punto d</w:t>
      </w:r>
      <w:r w:rsidR="003A1CB0">
        <w:t>i</w:t>
      </w:r>
      <w:r>
        <w:t xml:space="preserve"> vista </w:t>
      </w:r>
      <w:r w:rsidR="003A1CB0">
        <w:t>“</w:t>
      </w:r>
      <w:r>
        <w:t>cattolico</w:t>
      </w:r>
      <w:r w:rsidR="003A1CB0">
        <w:t xml:space="preserve">” </w:t>
      </w:r>
      <w:r>
        <w:t xml:space="preserve">il contenuto della lettera di Granelli. </w:t>
      </w:r>
    </w:p>
    <w:p w14:paraId="17C8D180" w14:textId="77777777" w:rsidR="004D30E1" w:rsidRDefault="003A1CB0" w:rsidP="00596A93">
      <w:r>
        <w:t>“</w:t>
      </w:r>
      <w:r w:rsidR="00596A93">
        <w:t>Se non p</w:t>
      </w:r>
      <w:r>
        <w:t>oss</w:t>
      </w:r>
      <w:r w:rsidR="00596A93">
        <w:t>i</w:t>
      </w:r>
      <w:r>
        <w:t>am</w:t>
      </w:r>
      <w:r w:rsidR="00596A93">
        <w:t>o accettare le conclusioni di Granelli</w:t>
      </w:r>
      <w:r>
        <w:t xml:space="preserve"> – </w:t>
      </w:r>
      <w:r w:rsidR="00596A93">
        <w:t xml:space="preserve">scrive </w:t>
      </w:r>
      <w:r>
        <w:t>“</w:t>
      </w:r>
      <w:r w:rsidR="00596A93">
        <w:t>L</w:t>
      </w:r>
      <w:r>
        <w:t>’</w:t>
      </w:r>
      <w:r w:rsidR="00596A93">
        <w:t>Italia</w:t>
      </w:r>
      <w:r>
        <w:t>”</w:t>
      </w:r>
      <w:r w:rsidR="00596A93">
        <w:t xml:space="preserve"> </w:t>
      </w:r>
      <w:r>
        <w:t xml:space="preserve">– </w:t>
      </w:r>
      <w:r w:rsidR="00596A93">
        <w:t>La nota della DIES si presenta in ter-mini altrettanto inaccettabili. Infatti, se lo scritto dl Granelli era fortemente inficiato di marxismo, quello del suo anonimo contraddittore è inf</w:t>
      </w:r>
      <w:r w:rsidR="004D30E1">
        <w:t>i</w:t>
      </w:r>
      <w:r w:rsidR="00596A93">
        <w:t>ci</w:t>
      </w:r>
      <w:r w:rsidR="004D30E1">
        <w:t>a</w:t>
      </w:r>
      <w:r w:rsidR="00596A93">
        <w:t>to di altrettanto fascismo, e del peggiore, cioè di quello che tira a mescolare la Chiesa nelle competizioni politiche e a ripararsi dietro l</w:t>
      </w:r>
      <w:r w:rsidR="004D30E1">
        <w:t>’</w:t>
      </w:r>
      <w:r w:rsidR="00596A93">
        <w:t xml:space="preserve">azione del Clero per giustificare quello che la Chiesa non ha mal avuto bisogno dl giustificare. </w:t>
      </w:r>
    </w:p>
    <w:p w14:paraId="0C207D6E" w14:textId="77777777" w:rsidR="004D30E1" w:rsidRDefault="00596A93" w:rsidP="00596A93">
      <w:r>
        <w:t>E</w:t>
      </w:r>
      <w:r w:rsidR="004D30E1">
        <w:t xml:space="preserve"> </w:t>
      </w:r>
      <w:r>
        <w:t xml:space="preserve">cioè un esempio di quello che Granelli chiama </w:t>
      </w:r>
      <w:r w:rsidR="004D30E1">
        <w:t>“</w:t>
      </w:r>
      <w:r>
        <w:t>clerico-fascismo</w:t>
      </w:r>
      <w:r w:rsidR="004D30E1">
        <w:t>”</w:t>
      </w:r>
      <w:r>
        <w:t xml:space="preserve">. E questo sia detto senza accettare del tutto quello che Granelli dice a </w:t>
      </w:r>
      <w:r w:rsidR="004D30E1">
        <w:t>N</w:t>
      </w:r>
      <w:r>
        <w:t>enni</w:t>
      </w:r>
      <w:r w:rsidR="004D30E1">
        <w:t>.</w:t>
      </w:r>
    </w:p>
    <w:p w14:paraId="3B42725D" w14:textId="76ADC3DC" w:rsidR="00596A93" w:rsidRDefault="00596A93" w:rsidP="00596A93">
      <w:r>
        <w:t xml:space="preserve">Ora, non può non apparire assai significativo che </w:t>
      </w:r>
      <w:r w:rsidR="004D30E1">
        <w:t>“</w:t>
      </w:r>
      <w:r>
        <w:t>L</w:t>
      </w:r>
      <w:r w:rsidR="004D30E1">
        <w:t>’</w:t>
      </w:r>
      <w:r>
        <w:t>Italia</w:t>
      </w:r>
      <w:r w:rsidR="004D30E1">
        <w:t>”,</w:t>
      </w:r>
      <w:r>
        <w:t xml:space="preserve"> senza accettare il contenuto della lettera di Granelli, prenda posizione contro la destra, smentisca recisamente che la destra po</w:t>
      </w:r>
      <w:r w:rsidR="004D30E1">
        <w:t>ss</w:t>
      </w:r>
      <w:r>
        <w:t>a interpretare il</w:t>
      </w:r>
      <w:r w:rsidR="004D30E1">
        <w:t xml:space="preserve"> </w:t>
      </w:r>
      <w:r>
        <w:t>pensiero cattolico e l</w:t>
      </w:r>
      <w:r w:rsidR="004D30E1">
        <w:t>’</w:t>
      </w:r>
      <w:r>
        <w:t xml:space="preserve">elettorato cattolico e, senza rigettare il termine di </w:t>
      </w:r>
      <w:r w:rsidR="004D30E1">
        <w:t xml:space="preserve">“clerico </w:t>
      </w:r>
      <w:r>
        <w:t>-fascismo</w:t>
      </w:r>
      <w:r w:rsidR="004D30E1">
        <w:t>”</w:t>
      </w:r>
      <w:r>
        <w:t xml:space="preserve"> usato da Granelli, le rivolge l'accusa di </w:t>
      </w:r>
      <w:r w:rsidR="004D30E1">
        <w:t>v</w:t>
      </w:r>
      <w:r>
        <w:t>olers</w:t>
      </w:r>
      <w:r w:rsidR="004D30E1">
        <w:t xml:space="preserve">i </w:t>
      </w:r>
      <w:r>
        <w:t xml:space="preserve">servire della Chiesa per i propri scopi politici e cioè di fare appunto del </w:t>
      </w:r>
      <w:r w:rsidR="004D30E1">
        <w:t xml:space="preserve">clerico </w:t>
      </w:r>
      <w:r>
        <w:t xml:space="preserve">-fascismo. </w:t>
      </w:r>
    </w:p>
    <w:p w14:paraId="123020F9" w14:textId="39B57B35" w:rsidR="00032502" w:rsidRPr="00032502" w:rsidRDefault="00596A93" w:rsidP="00032502">
      <w:r>
        <w:t>Il valore dello scritto dell</w:t>
      </w:r>
      <w:r w:rsidR="004D30E1">
        <w:t>’</w:t>
      </w:r>
      <w:r>
        <w:t xml:space="preserve">organo cattolico di Milano è del tutto evidente. </w:t>
      </w:r>
      <w:r w:rsidR="004D30E1">
        <w:t xml:space="preserve">È </w:t>
      </w:r>
      <w:r>
        <w:t xml:space="preserve">forse la prima volta che da quella parte si prende posizione contro la confusione determinata dalla continua partecipazione della Chiesa alle lotte politiche italiane. Alcuni mesi fa vi </w:t>
      </w:r>
      <w:r w:rsidR="004D30E1">
        <w:t>f</w:t>
      </w:r>
      <w:r>
        <w:t>u il monito del Cardinale Ottavia</w:t>
      </w:r>
      <w:r w:rsidR="004D30E1">
        <w:t>ni</w:t>
      </w:r>
      <w:r>
        <w:t>, ma esso si prestava all'equivoco nel senso che poteva parere pretendesse una maggiore sottomissione dei cattolici politici alla gerarc</w:t>
      </w:r>
      <w:r w:rsidR="004D30E1">
        <w:t>hi</w:t>
      </w:r>
      <w:r>
        <w:t xml:space="preserve">a. La tendenza palesata </w:t>
      </w:r>
      <w:proofErr w:type="spellStart"/>
      <w:r>
        <w:t>da</w:t>
      </w:r>
      <w:r w:rsidR="00032502">
        <w:t>l</w:t>
      </w:r>
      <w:r w:rsidR="00032502" w:rsidRPr="00032502">
        <w:t>I</w:t>
      </w:r>
      <w:proofErr w:type="spellEnd"/>
      <w:r w:rsidR="00032502">
        <w:t>’</w:t>
      </w:r>
      <w:r w:rsidR="00032502" w:rsidRPr="00032502">
        <w:t>«Italia» sembra diversa, anche se nessuno può pensare che il giornale dell’A.C. fac</w:t>
      </w:r>
      <w:r w:rsidR="00032502">
        <w:t>c</w:t>
      </w:r>
      <w:r w:rsidR="00032502" w:rsidRPr="00032502">
        <w:t>ia proprio il molto cavouri</w:t>
      </w:r>
      <w:r w:rsidR="00032502">
        <w:t>a</w:t>
      </w:r>
      <w:r w:rsidR="00032502" w:rsidRPr="00032502">
        <w:t>no. Ma comunque non ci si</w:t>
      </w:r>
      <w:r w:rsidR="00032502">
        <w:t xml:space="preserve"> </w:t>
      </w:r>
      <w:r w:rsidR="00032502" w:rsidRPr="00032502">
        <w:t>può non compiacere di ques</w:t>
      </w:r>
      <w:r w:rsidR="00032502">
        <w:t>t</w:t>
      </w:r>
      <w:r w:rsidR="00032502" w:rsidRPr="00032502">
        <w:t>o atteggiamento moderato e sensibile al problema fondamentale che esiste oggi in Italia</w:t>
      </w:r>
      <w:r w:rsidR="00032502">
        <w:t>,</w:t>
      </w:r>
      <w:r w:rsidR="00032502" w:rsidRPr="00032502">
        <w:t xml:space="preserve"> e che riguarda la Chiesa non meno della società civile.</w:t>
      </w:r>
    </w:p>
    <w:p w14:paraId="5B6DB64A" w14:textId="2D250D0C" w:rsidR="00032502" w:rsidRPr="00032502" w:rsidRDefault="00032502" w:rsidP="00032502">
      <w:r w:rsidRPr="00032502">
        <w:t>Assai diverso, su sponda anzi opposta, si situa la nota della DIES, attribuita allo stesso Pella. Essa afferma bruscamente che «l’insistenza con la quale taluni esponenti della DC vanno ripetendo in questi giorni dalle più svariate tribune, e con ogni mezzo di espressione, la loro volontà di aprire a sinistra, minaccia di determinare alla vigilia del Congresso del PSI una situazione, se non nuova, certo più pesante nell’ambito del partito di maggioranza relativa».</w:t>
      </w:r>
    </w:p>
    <w:p w14:paraId="65C7CBDE" w14:textId="77777777" w:rsidR="00032502" w:rsidRDefault="00032502" w:rsidP="00032502">
      <w:r w:rsidRPr="00032502">
        <w:t>E aggiunge Pella</w:t>
      </w:r>
      <w:r>
        <w:t>:</w:t>
      </w:r>
      <w:r w:rsidRPr="00032502">
        <w:t xml:space="preserve"> «Tanta fretta, decisione e spregiudicatezza meritano, secondo i pi</w:t>
      </w:r>
      <w:r>
        <w:t>ù</w:t>
      </w:r>
      <w:r w:rsidRPr="00032502">
        <w:t xml:space="preserve"> qualificati ambienti cattolici, una registrazione; ma</w:t>
      </w:r>
      <w:r>
        <w:t xml:space="preserve"> – </w:t>
      </w:r>
      <w:r w:rsidRPr="00032502">
        <w:t>si fa notare</w:t>
      </w:r>
      <w:r>
        <w:t xml:space="preserve"> – </w:t>
      </w:r>
      <w:r w:rsidRPr="00032502">
        <w:t>quello della sinistra democristiana non è il solo settore del partito cattolic</w:t>
      </w:r>
      <w:r>
        <w:t>o</w:t>
      </w:r>
      <w:r w:rsidRPr="00032502">
        <w:t xml:space="preserve"> animato da una precisa</w:t>
      </w:r>
      <w:r>
        <w:t xml:space="preserve"> </w:t>
      </w:r>
      <w:r w:rsidRPr="00032502">
        <w:t>volontà di azione: ce n’è un altro</w:t>
      </w:r>
      <w:r>
        <w:t xml:space="preserve"> – </w:t>
      </w:r>
      <w:r w:rsidRPr="00032502">
        <w:t>osservano</w:t>
      </w:r>
      <w:r>
        <w:t xml:space="preserve"> – </w:t>
      </w:r>
      <w:r w:rsidRPr="00032502">
        <w:t xml:space="preserve">che, ove l’apertura a sinistra si dovesse realmente effettuare, non esiterebbe un istante a trarne tutte le conseguenze; non solo </w:t>
      </w:r>
      <w:r>
        <w:t>p</w:t>
      </w:r>
      <w:r w:rsidRPr="00032502">
        <w:t xml:space="preserve">er rigettare da </w:t>
      </w:r>
      <w:r>
        <w:t xml:space="preserve">sé </w:t>
      </w:r>
      <w:r w:rsidRPr="00032502">
        <w:t xml:space="preserve">ogni responsabilità circa la confluenza dei cattolici verso il marxismo, ma anche </w:t>
      </w:r>
      <w:r>
        <w:t xml:space="preserve">perché </w:t>
      </w:r>
      <w:r w:rsidRPr="00032502">
        <w:t>tale</w:t>
      </w:r>
      <w:r>
        <w:t xml:space="preserve"> </w:t>
      </w:r>
      <w:r w:rsidRPr="00032502">
        <w:t xml:space="preserve">confluenza renderebbe indispensabile, per chi intende veramente rappresentare l’elettorato cattolico, l’azione di difesa di quei postulati del cattolicesimo trascurati o traditi dall’auspicata, innaturale solidarietà con il marxismo. </w:t>
      </w:r>
    </w:p>
    <w:p w14:paraId="4169E8F2" w14:textId="781A687A" w:rsidR="00032502" w:rsidRPr="00032502" w:rsidRDefault="00032502" w:rsidP="00032502">
      <w:r w:rsidRPr="00032502">
        <w:t xml:space="preserve">In altri termini, e sia detto ben chiaro, alla ferma volontà di taluni di aprire a sinistra si contrappone </w:t>
      </w:r>
      <w:proofErr w:type="spellStart"/>
      <w:r w:rsidRPr="00032502">
        <w:t>un’altrettanto</w:t>
      </w:r>
      <w:proofErr w:type="spellEnd"/>
      <w:r w:rsidRPr="00032502">
        <w:t xml:space="preserve"> ferma e decisa volontà di non aprire a sinistra. Qualunque azione in un senso troverà fermezza e decisione nell’altro senso, sino al punto di valicare</w:t>
      </w:r>
      <w:r>
        <w:t xml:space="preserve">, </w:t>
      </w:r>
      <w:r w:rsidRPr="00032502">
        <w:t>ove occorra, i confini della disciplina di partito, non certo intesa in senso ideologico e tradizionale, ma soltanto nella sua attuale espressione che dal senso precedente pare volersi paurosamente discosta</w:t>
      </w:r>
      <w:r>
        <w:t>r</w:t>
      </w:r>
      <w:r w:rsidRPr="00032502">
        <w:t>e».</w:t>
      </w:r>
    </w:p>
    <w:p w14:paraId="171A6B3A" w14:textId="237677B8" w:rsidR="00032502" w:rsidRDefault="00032502" w:rsidP="00032502">
      <w:r w:rsidRPr="00032502">
        <w:t>Pella, insomma, parla apertamente di scissione della DC</w:t>
      </w:r>
      <w:r>
        <w:t>;</w:t>
      </w:r>
      <w:r w:rsidRPr="00032502">
        <w:t xml:space="preserve"> e del resto al penultimo Consiglio nazionale del partito egli si era espresso in termini poco meno forti. Ma egli chiama in causa non soltanto la sinistra ma tutta la corrente di maggioranza della DC.</w:t>
      </w:r>
    </w:p>
    <w:p w14:paraId="4BC7B630" w14:textId="77777777" w:rsidR="001C26B6" w:rsidRDefault="00032502" w:rsidP="00032502">
      <w:r>
        <w:t>Agli «</w:t>
      </w:r>
      <w:proofErr w:type="spellStart"/>
      <w:r>
        <w:t>iniziativisti</w:t>
      </w:r>
      <w:proofErr w:type="spellEnd"/>
      <w:r>
        <w:t xml:space="preserve">» rimprovera </w:t>
      </w:r>
      <w:r>
        <w:t>«</w:t>
      </w:r>
      <w:r>
        <w:t xml:space="preserve">il patrocinio di una </w:t>
      </w:r>
      <w:r w:rsidRPr="00032502">
        <w:t>p</w:t>
      </w:r>
      <w:r>
        <w:t>o</w:t>
      </w:r>
      <w:r w:rsidRPr="00032502">
        <w:t>litica di sinistra con aumento evidente della già non poca confusione esistente nella DC</w:t>
      </w:r>
      <w:r>
        <w:t>»</w:t>
      </w:r>
      <w:r w:rsidRPr="00032502">
        <w:t xml:space="preserve"> (giusta ammissione, questa dell</w:t>
      </w:r>
      <w:r>
        <w:t>a</w:t>
      </w:r>
      <w:r w:rsidRPr="00032502">
        <w:t xml:space="preserve"> confusione, che doverosa</w:t>
      </w:r>
      <w:r>
        <w:t>m</w:t>
      </w:r>
      <w:r w:rsidRPr="00032502">
        <w:t>ente sottolineiamo, condividendo</w:t>
      </w:r>
      <w:r>
        <w:t>l</w:t>
      </w:r>
      <w:r w:rsidRPr="00032502">
        <w:t xml:space="preserve">a da tempo); a </w:t>
      </w:r>
      <w:proofErr w:type="spellStart"/>
      <w:r w:rsidRPr="00032502">
        <w:t>Rumor</w:t>
      </w:r>
      <w:proofErr w:type="spellEnd"/>
      <w:r w:rsidRPr="00032502">
        <w:t xml:space="preserve"> obbietta che </w:t>
      </w:r>
      <w:r>
        <w:t>il</w:t>
      </w:r>
      <w:r w:rsidRPr="00032502">
        <w:t xml:space="preserve"> richiamo all’unità del partito da lui fatto</w:t>
      </w:r>
      <w:r>
        <w:t xml:space="preserve"> </w:t>
      </w:r>
      <w:r w:rsidRPr="00032502">
        <w:t>domenica non deve essere r</w:t>
      </w:r>
      <w:r>
        <w:t>i</w:t>
      </w:r>
      <w:r w:rsidRPr="00032502">
        <w:t>volto a chi «con la sua discip</w:t>
      </w:r>
      <w:r>
        <w:t>l</w:t>
      </w:r>
      <w:r w:rsidRPr="00032502">
        <w:t>ina si è reiteratamente imposto dei sacrifici». Infine, la</w:t>
      </w:r>
      <w:r>
        <w:t xml:space="preserve"> </w:t>
      </w:r>
      <w:r w:rsidRPr="00032502">
        <w:t>nota polemizza con lo stesso</w:t>
      </w:r>
      <w:r>
        <w:t xml:space="preserve"> </w:t>
      </w:r>
      <w:r w:rsidRPr="00032502">
        <w:t>Fa</w:t>
      </w:r>
      <w:r>
        <w:t>nf</w:t>
      </w:r>
      <w:r w:rsidRPr="00032502">
        <w:t>ani. Essa afferma che «è</w:t>
      </w:r>
      <w:r w:rsidR="001C26B6">
        <w:t xml:space="preserve"> </w:t>
      </w:r>
      <w:r w:rsidRPr="00032502">
        <w:t>giunto il momento di chiedersi se l’esigenza fondamentale per la vita di ogni parti</w:t>
      </w:r>
      <w:r w:rsidR="001C26B6">
        <w:t>t</w:t>
      </w:r>
      <w:r w:rsidRPr="00032502">
        <w:t>o politico, e cioè l’unità, è</w:t>
      </w:r>
      <w:r w:rsidR="001C26B6">
        <w:t xml:space="preserve"> </w:t>
      </w:r>
      <w:r w:rsidRPr="00032502">
        <w:t xml:space="preserve">ugualmente sentita da tutti gli </w:t>
      </w:r>
      <w:r w:rsidRPr="00032502">
        <w:lastRenderedPageBreak/>
        <w:t>esponenti della DC, sia di maggioranza che di minora</w:t>
      </w:r>
      <w:r w:rsidR="001C26B6">
        <w:t>n</w:t>
      </w:r>
      <w:r w:rsidRPr="00032502">
        <w:t>za: non sembra, infatti, che si sia reso un servizio alla compattezza del partito di maggioranza relativa denunciando, come è stato fatto in questi giorni, il presunto ritardo di</w:t>
      </w:r>
      <w:r w:rsidR="001C26B6">
        <w:t xml:space="preserve"> </w:t>
      </w:r>
      <w:r w:rsidRPr="00032502">
        <w:t>talune iniziative in politica estera</w:t>
      </w:r>
      <w:r w:rsidR="001C26B6">
        <w:t>.</w:t>
      </w:r>
    </w:p>
    <w:p w14:paraId="20F95F8A" w14:textId="19D2F28C" w:rsidR="001C26B6" w:rsidRDefault="00032502" w:rsidP="001C26B6">
      <w:r w:rsidRPr="00032502">
        <w:t>Quanto alla situazione nel PSI essa è meno tesa ma pone problemi più immediati. Zagari e Matteotti, la cui presenza a Napoli a titolo persona</w:t>
      </w:r>
      <w:r w:rsidR="001C26B6">
        <w:t>l</w:t>
      </w:r>
      <w:r w:rsidRPr="00032502">
        <w:t xml:space="preserve">e non </w:t>
      </w:r>
      <w:r w:rsidR="001C26B6">
        <w:t>p</w:t>
      </w:r>
      <w:r w:rsidRPr="00032502">
        <w:t>uò non essere rilevata come un fatto indicativo</w:t>
      </w:r>
      <w:r w:rsidR="001C26B6">
        <w:t>,</w:t>
      </w:r>
      <w:r w:rsidRPr="00032502">
        <w:t xml:space="preserve"> hanno già fatto sapere che</w:t>
      </w:r>
      <w:r w:rsidR="001C26B6">
        <w:t xml:space="preserve"> </w:t>
      </w:r>
      <w:r w:rsidRPr="00032502">
        <w:t>essi chiederanno subito dopo</w:t>
      </w:r>
      <w:r w:rsidR="001C26B6">
        <w:t xml:space="preserve"> </w:t>
      </w:r>
      <w:r w:rsidRPr="00032502">
        <w:t>il Congresso di Napoli la convocazione del Comitato Ce</w:t>
      </w:r>
      <w:r w:rsidR="001C26B6">
        <w:t>n</w:t>
      </w:r>
      <w:r w:rsidRPr="00032502">
        <w:t>trale del PSDI per discutere</w:t>
      </w:r>
      <w:r w:rsidR="001C26B6">
        <w:t xml:space="preserve"> </w:t>
      </w:r>
      <w:r w:rsidRPr="00032502">
        <w:t>il rilancio dell’unificazione socialista. In proposito essi</w:t>
      </w:r>
      <w:r w:rsidR="001C26B6">
        <w:t xml:space="preserve"> </w:t>
      </w:r>
      <w:r w:rsidRPr="00032502">
        <w:t>avrebbero già steso un documento che però verrebbe reso noto soltanto dopo la conclu</w:t>
      </w:r>
      <w:r w:rsidR="001C26B6">
        <w:t>sione dell’assise socialista. Ma le intenzioni della maggioranza del PSDI sembrano tutt’</w:t>
      </w:r>
      <w:r w:rsidR="001C26B6" w:rsidRPr="001C26B6">
        <w:t xml:space="preserve">altre: </w:t>
      </w:r>
      <w:r w:rsidR="001C26B6">
        <w:t>«</w:t>
      </w:r>
      <w:r w:rsidR="001C26B6" w:rsidRPr="001C26B6">
        <w:t>La Giustizia</w:t>
      </w:r>
      <w:r w:rsidR="001C26B6">
        <w:t>»</w:t>
      </w:r>
      <w:r w:rsidR="001C26B6" w:rsidRPr="001C26B6">
        <w:t>, in</w:t>
      </w:r>
      <w:r w:rsidR="001C26B6">
        <w:t>f</w:t>
      </w:r>
      <w:r w:rsidR="001C26B6" w:rsidRPr="001C26B6">
        <w:t>a</w:t>
      </w:r>
      <w:r w:rsidR="001C26B6">
        <w:t>t</w:t>
      </w:r>
      <w:r w:rsidR="001C26B6" w:rsidRPr="001C26B6">
        <w:t xml:space="preserve">ti, continua a esprimere </w:t>
      </w:r>
      <w:r w:rsidR="001C26B6">
        <w:t>giu</w:t>
      </w:r>
      <w:r w:rsidR="001C26B6" w:rsidRPr="001C26B6">
        <w:t>di</w:t>
      </w:r>
      <w:r w:rsidR="001C26B6">
        <w:t>z</w:t>
      </w:r>
      <w:r w:rsidR="001C26B6" w:rsidRPr="001C26B6">
        <w:t xml:space="preserve">i assai negativi e </w:t>
      </w:r>
      <w:r w:rsidR="001C26B6">
        <w:t xml:space="preserve">previsioni </w:t>
      </w:r>
      <w:r w:rsidR="001C26B6" w:rsidRPr="001C26B6">
        <w:t xml:space="preserve">assai pessimistiche </w:t>
      </w:r>
      <w:r w:rsidR="001C26B6">
        <w:t>sulle conclusio</w:t>
      </w:r>
      <w:r w:rsidR="001C26B6" w:rsidRPr="001C26B6">
        <w:t xml:space="preserve">ni del Congresso </w:t>
      </w:r>
      <w:r w:rsidR="001C26B6">
        <w:t xml:space="preserve">di </w:t>
      </w:r>
      <w:r w:rsidR="001C26B6" w:rsidRPr="001C26B6">
        <w:t>Napoli</w:t>
      </w:r>
      <w:r w:rsidR="001C26B6">
        <w:t>;</w:t>
      </w:r>
      <w:r w:rsidR="001C26B6" w:rsidRPr="001C26B6">
        <w:t xml:space="preserve"> e comunque </w:t>
      </w:r>
      <w:r w:rsidR="001C26B6">
        <w:t>p</w:t>
      </w:r>
      <w:r w:rsidR="001C26B6" w:rsidRPr="001C26B6">
        <w:t xml:space="preserve">arla </w:t>
      </w:r>
      <w:r w:rsidR="001C26B6">
        <w:t xml:space="preserve">di condizioni </w:t>
      </w:r>
      <w:r w:rsidR="001C26B6" w:rsidRPr="001C26B6">
        <w:t>che il PSD</w:t>
      </w:r>
      <w:r w:rsidR="001C26B6">
        <w:t xml:space="preserve">I </w:t>
      </w:r>
      <w:r w:rsidR="001C26B6" w:rsidRPr="001C26B6">
        <w:t>po</w:t>
      </w:r>
      <w:r w:rsidR="001C26B6">
        <w:t>r</w:t>
      </w:r>
      <w:r w:rsidR="001C26B6" w:rsidRPr="001C26B6">
        <w:t xml:space="preserve">rebbe al PSI quali la </w:t>
      </w:r>
      <w:r w:rsidR="001C26B6">
        <w:t xml:space="preserve">scissione </w:t>
      </w:r>
      <w:r w:rsidR="001C26B6" w:rsidRPr="001C26B6">
        <w:t>sindacale, l</w:t>
      </w:r>
      <w:r w:rsidR="001C26B6">
        <w:t>’</w:t>
      </w:r>
      <w:r w:rsidR="001C26B6" w:rsidRPr="001C26B6">
        <w:t>abbandon</w:t>
      </w:r>
      <w:r w:rsidR="001C26B6">
        <w:t>o da</w:t>
      </w:r>
      <w:r w:rsidR="001C26B6" w:rsidRPr="001C26B6">
        <w:t xml:space="preserve"> parte del PSI di tutte le </w:t>
      </w:r>
      <w:r w:rsidR="001C26B6">
        <w:t>am</w:t>
      </w:r>
      <w:r w:rsidR="001C26B6" w:rsidRPr="001C26B6">
        <w:t>ministrazioni cui partecipa</w:t>
      </w:r>
      <w:r w:rsidR="001C26B6">
        <w:t xml:space="preserve">no </w:t>
      </w:r>
      <w:r w:rsidR="001C26B6" w:rsidRPr="001C26B6">
        <w:t xml:space="preserve">in alleanza con i comunisti </w:t>
      </w:r>
      <w:r w:rsidR="001C26B6">
        <w:t xml:space="preserve">e </w:t>
      </w:r>
      <w:r w:rsidR="001C26B6" w:rsidRPr="001C26B6">
        <w:t>for</w:t>
      </w:r>
      <w:r w:rsidR="001C26B6">
        <w:t>m</w:t>
      </w:r>
      <w:r w:rsidR="001C26B6" w:rsidRPr="001C26B6">
        <w:t>ulazion</w:t>
      </w:r>
      <w:r w:rsidR="001C26B6">
        <w:t>i</w:t>
      </w:r>
      <w:r w:rsidR="001C26B6" w:rsidRPr="001C26B6">
        <w:t xml:space="preserve"> di politica</w:t>
      </w:r>
      <w:r w:rsidR="001C26B6">
        <w:t xml:space="preserve"> inter</w:t>
      </w:r>
      <w:r w:rsidR="001C26B6" w:rsidRPr="001C26B6">
        <w:t>nazionale che non sembran</w:t>
      </w:r>
      <w:r w:rsidR="001C26B6">
        <w:t>o,</w:t>
      </w:r>
      <w:r w:rsidR="001C26B6" w:rsidRPr="001C26B6">
        <w:t xml:space="preserve"> anche per il tono, le più ada</w:t>
      </w:r>
      <w:r w:rsidR="001C26B6">
        <w:t>t</w:t>
      </w:r>
      <w:r w:rsidR="001C26B6" w:rsidRPr="001C26B6">
        <w:t xml:space="preserve">te per favorire il processo di riavvicinamento tra i due </w:t>
      </w:r>
      <w:r w:rsidR="001C26B6">
        <w:t>part</w:t>
      </w:r>
      <w:r w:rsidR="001C26B6" w:rsidRPr="001C26B6">
        <w:t>iti.</w:t>
      </w:r>
    </w:p>
    <w:sectPr w:rsidR="001C26B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13361F"/>
    <w:multiLevelType w:val="hybridMultilevel"/>
    <w:tmpl w:val="F1700D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43C6EB3"/>
    <w:multiLevelType w:val="hybridMultilevel"/>
    <w:tmpl w:val="C18A6B8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85837844">
    <w:abstractNumId w:val="0"/>
  </w:num>
  <w:num w:numId="2" w16cid:durableId="1629584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8A2"/>
    <w:rsid w:val="00002F84"/>
    <w:rsid w:val="00032502"/>
    <w:rsid w:val="0017615D"/>
    <w:rsid w:val="001C26B6"/>
    <w:rsid w:val="003A1CB0"/>
    <w:rsid w:val="004D30E1"/>
    <w:rsid w:val="005903B8"/>
    <w:rsid w:val="00596A93"/>
    <w:rsid w:val="007A68A2"/>
    <w:rsid w:val="008774D0"/>
    <w:rsid w:val="009A1989"/>
    <w:rsid w:val="00A65A2C"/>
    <w:rsid w:val="00B2671D"/>
    <w:rsid w:val="00C662BC"/>
    <w:rsid w:val="00D400AC"/>
    <w:rsid w:val="00E353CF"/>
    <w:rsid w:val="00F00D84"/>
    <w:rsid w:val="00F21265"/>
    <w:rsid w:val="00F714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ADA24"/>
  <w15:chartTrackingRefBased/>
  <w15:docId w15:val="{22B254AE-D05A-4557-86AC-50493656B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2"/>
        <w:szCs w:val="22"/>
        <w:lang w:val="it-IT"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A68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7A68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7A68A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7A68A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7A68A2"/>
    <w:pPr>
      <w:keepNext/>
      <w:keepLines/>
      <w:spacing w:before="80" w:after="40"/>
      <w:outlineLvl w:val="4"/>
    </w:pPr>
    <w:rPr>
      <w:rFonts w:asciiTheme="minorHAnsi" w:eastAsiaTheme="majorEastAsia" w:hAnsiTheme="minorHAnsi" w:cstheme="majorBidi"/>
      <w:color w:val="0F4761" w:themeColor="accent1" w:themeShade="BF"/>
    </w:rPr>
  </w:style>
  <w:style w:type="paragraph" w:styleId="Titolo6">
    <w:name w:val="heading 6"/>
    <w:basedOn w:val="Normale"/>
    <w:next w:val="Normale"/>
    <w:link w:val="Titolo6Carattere"/>
    <w:uiPriority w:val="9"/>
    <w:semiHidden/>
    <w:unhideWhenUsed/>
    <w:qFormat/>
    <w:rsid w:val="007A68A2"/>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7A68A2"/>
    <w:pPr>
      <w:keepNext/>
      <w:keepLines/>
      <w:spacing w:before="40" w:after="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7A68A2"/>
    <w:pPr>
      <w:keepNext/>
      <w:keepLines/>
      <w:spacing w:after="0"/>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7A68A2"/>
    <w:pPr>
      <w:keepNext/>
      <w:keepLines/>
      <w:spacing w:after="0"/>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A68A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7A68A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A68A2"/>
    <w:rPr>
      <w:rFonts w:asciiTheme="minorHAnsi" w:eastAsiaTheme="majorEastAsia" w:hAnsiTheme="minorHAnsi"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A68A2"/>
    <w:rPr>
      <w:rFonts w:asciiTheme="minorHAnsi" w:eastAsiaTheme="majorEastAsia" w:hAnsiTheme="minorHAnsi" w:cstheme="majorBidi"/>
      <w:i/>
      <w:iCs/>
      <w:color w:val="0F4761" w:themeColor="accent1" w:themeShade="BF"/>
    </w:rPr>
  </w:style>
  <w:style w:type="character" w:customStyle="1" w:styleId="Titolo5Carattere">
    <w:name w:val="Titolo 5 Carattere"/>
    <w:basedOn w:val="Carpredefinitoparagrafo"/>
    <w:link w:val="Titolo5"/>
    <w:uiPriority w:val="9"/>
    <w:semiHidden/>
    <w:rsid w:val="007A68A2"/>
    <w:rPr>
      <w:rFonts w:asciiTheme="minorHAnsi" w:eastAsiaTheme="majorEastAsia" w:hAnsiTheme="minorHAnsi" w:cstheme="majorBidi"/>
      <w:color w:val="0F4761" w:themeColor="accent1" w:themeShade="BF"/>
    </w:rPr>
  </w:style>
  <w:style w:type="character" w:customStyle="1" w:styleId="Titolo6Carattere">
    <w:name w:val="Titolo 6 Carattere"/>
    <w:basedOn w:val="Carpredefinitoparagrafo"/>
    <w:link w:val="Titolo6"/>
    <w:uiPriority w:val="9"/>
    <w:semiHidden/>
    <w:rsid w:val="007A68A2"/>
    <w:rPr>
      <w:rFonts w:asciiTheme="minorHAnsi" w:eastAsiaTheme="majorEastAsia" w:hAnsiTheme="minorHAnsi" w:cstheme="majorBidi"/>
      <w:i/>
      <w:iCs/>
      <w:color w:val="595959" w:themeColor="text1" w:themeTint="A6"/>
    </w:rPr>
  </w:style>
  <w:style w:type="character" w:customStyle="1" w:styleId="Titolo7Carattere">
    <w:name w:val="Titolo 7 Carattere"/>
    <w:basedOn w:val="Carpredefinitoparagrafo"/>
    <w:link w:val="Titolo7"/>
    <w:uiPriority w:val="9"/>
    <w:semiHidden/>
    <w:rsid w:val="007A68A2"/>
    <w:rPr>
      <w:rFonts w:asciiTheme="minorHAnsi" w:eastAsiaTheme="majorEastAsia" w:hAnsiTheme="minorHAnsi" w:cstheme="majorBidi"/>
      <w:color w:val="595959" w:themeColor="text1" w:themeTint="A6"/>
    </w:rPr>
  </w:style>
  <w:style w:type="character" w:customStyle="1" w:styleId="Titolo8Carattere">
    <w:name w:val="Titolo 8 Carattere"/>
    <w:basedOn w:val="Carpredefinitoparagrafo"/>
    <w:link w:val="Titolo8"/>
    <w:uiPriority w:val="9"/>
    <w:semiHidden/>
    <w:rsid w:val="007A68A2"/>
    <w:rPr>
      <w:rFonts w:asciiTheme="minorHAnsi" w:eastAsiaTheme="majorEastAsia" w:hAnsiTheme="minorHAnsi" w:cstheme="majorBidi"/>
      <w:i/>
      <w:iCs/>
      <w:color w:val="272727" w:themeColor="text1" w:themeTint="D8"/>
    </w:rPr>
  </w:style>
  <w:style w:type="character" w:customStyle="1" w:styleId="Titolo9Carattere">
    <w:name w:val="Titolo 9 Carattere"/>
    <w:basedOn w:val="Carpredefinitoparagrafo"/>
    <w:link w:val="Titolo9"/>
    <w:uiPriority w:val="9"/>
    <w:semiHidden/>
    <w:rsid w:val="007A68A2"/>
    <w:rPr>
      <w:rFonts w:asciiTheme="minorHAnsi" w:eastAsiaTheme="majorEastAsia" w:hAnsiTheme="minorHAnsi" w:cstheme="majorBidi"/>
      <w:color w:val="272727" w:themeColor="text1" w:themeTint="D8"/>
    </w:rPr>
  </w:style>
  <w:style w:type="paragraph" w:styleId="Titolo">
    <w:name w:val="Title"/>
    <w:basedOn w:val="Normale"/>
    <w:next w:val="Normale"/>
    <w:link w:val="TitoloCarattere"/>
    <w:uiPriority w:val="10"/>
    <w:qFormat/>
    <w:rsid w:val="007A68A2"/>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A68A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A68A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A68A2"/>
    <w:rPr>
      <w:rFonts w:asciiTheme="minorHAnsi" w:eastAsiaTheme="majorEastAsia" w:hAnsiTheme="minorHAnsi"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A68A2"/>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7A68A2"/>
    <w:rPr>
      <w:i/>
      <w:iCs/>
      <w:color w:val="404040" w:themeColor="text1" w:themeTint="BF"/>
    </w:rPr>
  </w:style>
  <w:style w:type="paragraph" w:styleId="Paragrafoelenco">
    <w:name w:val="List Paragraph"/>
    <w:basedOn w:val="Normale"/>
    <w:uiPriority w:val="34"/>
    <w:qFormat/>
    <w:rsid w:val="007A68A2"/>
    <w:pPr>
      <w:ind w:left="720"/>
      <w:contextualSpacing/>
    </w:pPr>
  </w:style>
  <w:style w:type="character" w:styleId="Enfasiintensa">
    <w:name w:val="Intense Emphasis"/>
    <w:basedOn w:val="Carpredefinitoparagrafo"/>
    <w:uiPriority w:val="21"/>
    <w:qFormat/>
    <w:rsid w:val="007A68A2"/>
    <w:rPr>
      <w:i/>
      <w:iCs/>
      <w:color w:val="0F4761" w:themeColor="accent1" w:themeShade="BF"/>
    </w:rPr>
  </w:style>
  <w:style w:type="paragraph" w:styleId="Citazioneintensa">
    <w:name w:val="Intense Quote"/>
    <w:basedOn w:val="Normale"/>
    <w:next w:val="Normale"/>
    <w:link w:val="CitazioneintensaCarattere"/>
    <w:uiPriority w:val="30"/>
    <w:qFormat/>
    <w:rsid w:val="007A68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7A68A2"/>
    <w:rPr>
      <w:i/>
      <w:iCs/>
      <w:color w:val="0F4761" w:themeColor="accent1" w:themeShade="BF"/>
    </w:rPr>
  </w:style>
  <w:style w:type="character" w:styleId="Riferimentointenso">
    <w:name w:val="Intense Reference"/>
    <w:basedOn w:val="Carpredefinitoparagrafo"/>
    <w:uiPriority w:val="32"/>
    <w:qFormat/>
    <w:rsid w:val="007A68A2"/>
    <w:rPr>
      <w:b/>
      <w:bCs/>
      <w:smallCaps/>
      <w:color w:val="0F4761" w:themeColor="accent1" w:themeShade="BF"/>
      <w:spacing w:val="5"/>
    </w:rPr>
  </w:style>
  <w:style w:type="paragraph" w:styleId="Testonormale">
    <w:name w:val="Plain Text"/>
    <w:basedOn w:val="Normale"/>
    <w:link w:val="TestonormaleCarattere"/>
    <w:uiPriority w:val="99"/>
    <w:unhideWhenUsed/>
    <w:rsid w:val="00032502"/>
    <w:pPr>
      <w:spacing w:after="0"/>
    </w:pPr>
    <w:rPr>
      <w:rFonts w:ascii="Consolas" w:hAnsi="Consolas"/>
      <w:sz w:val="21"/>
      <w:szCs w:val="21"/>
    </w:rPr>
  </w:style>
  <w:style w:type="character" w:customStyle="1" w:styleId="TestonormaleCarattere">
    <w:name w:val="Testo normale Carattere"/>
    <w:basedOn w:val="Carpredefinitoparagrafo"/>
    <w:link w:val="Testonormale"/>
    <w:uiPriority w:val="99"/>
    <w:rsid w:val="00032502"/>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138908">
      <w:bodyDiv w:val="1"/>
      <w:marLeft w:val="0"/>
      <w:marRight w:val="0"/>
      <w:marTop w:val="0"/>
      <w:marBottom w:val="0"/>
      <w:divBdr>
        <w:top w:val="none" w:sz="0" w:space="0" w:color="auto"/>
        <w:left w:val="none" w:sz="0" w:space="0" w:color="auto"/>
        <w:bottom w:val="none" w:sz="0" w:space="0" w:color="auto"/>
        <w:right w:val="none" w:sz="0" w:space="0" w:color="auto"/>
      </w:divBdr>
      <w:divsChild>
        <w:div w:id="1232694390">
          <w:marLeft w:val="0"/>
          <w:marRight w:val="0"/>
          <w:marTop w:val="0"/>
          <w:marBottom w:val="0"/>
          <w:divBdr>
            <w:top w:val="none" w:sz="0" w:space="0" w:color="auto"/>
            <w:left w:val="none" w:sz="0" w:space="0" w:color="auto"/>
            <w:bottom w:val="none" w:sz="0" w:space="0" w:color="auto"/>
            <w:right w:val="none" w:sz="0" w:space="0" w:color="auto"/>
          </w:divBdr>
        </w:div>
        <w:div w:id="1123038262">
          <w:marLeft w:val="0"/>
          <w:marRight w:val="0"/>
          <w:marTop w:val="0"/>
          <w:marBottom w:val="0"/>
          <w:divBdr>
            <w:top w:val="none" w:sz="0" w:space="0" w:color="auto"/>
            <w:left w:val="none" w:sz="0" w:space="0" w:color="auto"/>
            <w:bottom w:val="none" w:sz="0" w:space="0" w:color="auto"/>
            <w:right w:val="none" w:sz="0" w:space="0" w:color="auto"/>
          </w:divBdr>
          <w:divsChild>
            <w:div w:id="134686864">
              <w:marLeft w:val="0"/>
              <w:marRight w:val="0"/>
              <w:marTop w:val="0"/>
              <w:marBottom w:val="0"/>
              <w:divBdr>
                <w:top w:val="none" w:sz="0" w:space="0" w:color="auto"/>
                <w:left w:val="none" w:sz="0" w:space="0" w:color="auto"/>
                <w:bottom w:val="none" w:sz="0" w:space="0" w:color="auto"/>
                <w:right w:val="none" w:sz="0" w:space="0" w:color="auto"/>
              </w:divBdr>
            </w:div>
            <w:div w:id="495734121">
              <w:marLeft w:val="0"/>
              <w:marRight w:val="0"/>
              <w:marTop w:val="0"/>
              <w:marBottom w:val="0"/>
              <w:divBdr>
                <w:top w:val="none" w:sz="0" w:space="0" w:color="auto"/>
                <w:left w:val="none" w:sz="0" w:space="0" w:color="auto"/>
                <w:bottom w:val="none" w:sz="0" w:space="0" w:color="auto"/>
                <w:right w:val="none" w:sz="0" w:space="0" w:color="auto"/>
              </w:divBdr>
            </w:div>
            <w:div w:id="1505516799">
              <w:marLeft w:val="0"/>
              <w:marRight w:val="0"/>
              <w:marTop w:val="0"/>
              <w:marBottom w:val="0"/>
              <w:divBdr>
                <w:top w:val="none" w:sz="0" w:space="0" w:color="auto"/>
                <w:left w:val="none" w:sz="0" w:space="0" w:color="auto"/>
                <w:bottom w:val="none" w:sz="0" w:space="0" w:color="auto"/>
                <w:right w:val="none" w:sz="0" w:space="0" w:color="auto"/>
              </w:divBdr>
            </w:div>
            <w:div w:id="1162811329">
              <w:marLeft w:val="0"/>
              <w:marRight w:val="0"/>
              <w:marTop w:val="0"/>
              <w:marBottom w:val="0"/>
              <w:divBdr>
                <w:top w:val="none" w:sz="0" w:space="0" w:color="auto"/>
                <w:left w:val="none" w:sz="0" w:space="0" w:color="auto"/>
                <w:bottom w:val="none" w:sz="0" w:space="0" w:color="auto"/>
                <w:right w:val="none" w:sz="0" w:space="0" w:color="auto"/>
              </w:divBdr>
            </w:div>
            <w:div w:id="1245339281">
              <w:marLeft w:val="0"/>
              <w:marRight w:val="0"/>
              <w:marTop w:val="0"/>
              <w:marBottom w:val="0"/>
              <w:divBdr>
                <w:top w:val="none" w:sz="0" w:space="0" w:color="auto"/>
                <w:left w:val="none" w:sz="0" w:space="0" w:color="auto"/>
                <w:bottom w:val="none" w:sz="0" w:space="0" w:color="auto"/>
                <w:right w:val="none" w:sz="0" w:space="0" w:color="auto"/>
              </w:divBdr>
            </w:div>
            <w:div w:id="61875114">
              <w:marLeft w:val="0"/>
              <w:marRight w:val="0"/>
              <w:marTop w:val="0"/>
              <w:marBottom w:val="0"/>
              <w:divBdr>
                <w:top w:val="none" w:sz="0" w:space="0" w:color="auto"/>
                <w:left w:val="none" w:sz="0" w:space="0" w:color="auto"/>
                <w:bottom w:val="none" w:sz="0" w:space="0" w:color="auto"/>
                <w:right w:val="none" w:sz="0" w:space="0" w:color="auto"/>
              </w:divBdr>
            </w:div>
            <w:div w:id="1184368795">
              <w:marLeft w:val="0"/>
              <w:marRight w:val="0"/>
              <w:marTop w:val="0"/>
              <w:marBottom w:val="0"/>
              <w:divBdr>
                <w:top w:val="none" w:sz="0" w:space="0" w:color="auto"/>
                <w:left w:val="none" w:sz="0" w:space="0" w:color="auto"/>
                <w:bottom w:val="none" w:sz="0" w:space="0" w:color="auto"/>
                <w:right w:val="none" w:sz="0" w:space="0" w:color="auto"/>
              </w:divBdr>
            </w:div>
            <w:div w:id="808740172">
              <w:marLeft w:val="0"/>
              <w:marRight w:val="0"/>
              <w:marTop w:val="0"/>
              <w:marBottom w:val="0"/>
              <w:divBdr>
                <w:top w:val="none" w:sz="0" w:space="0" w:color="auto"/>
                <w:left w:val="none" w:sz="0" w:space="0" w:color="auto"/>
                <w:bottom w:val="none" w:sz="0" w:space="0" w:color="auto"/>
                <w:right w:val="none" w:sz="0" w:space="0" w:color="auto"/>
              </w:divBdr>
            </w:div>
            <w:div w:id="927807551">
              <w:marLeft w:val="0"/>
              <w:marRight w:val="0"/>
              <w:marTop w:val="0"/>
              <w:marBottom w:val="0"/>
              <w:divBdr>
                <w:top w:val="none" w:sz="0" w:space="0" w:color="auto"/>
                <w:left w:val="none" w:sz="0" w:space="0" w:color="auto"/>
                <w:bottom w:val="none" w:sz="0" w:space="0" w:color="auto"/>
                <w:right w:val="none" w:sz="0" w:space="0" w:color="auto"/>
              </w:divBdr>
            </w:div>
            <w:div w:id="1902667880">
              <w:marLeft w:val="0"/>
              <w:marRight w:val="0"/>
              <w:marTop w:val="0"/>
              <w:marBottom w:val="0"/>
              <w:divBdr>
                <w:top w:val="none" w:sz="0" w:space="0" w:color="auto"/>
                <w:left w:val="none" w:sz="0" w:space="0" w:color="auto"/>
                <w:bottom w:val="none" w:sz="0" w:space="0" w:color="auto"/>
                <w:right w:val="none" w:sz="0" w:space="0" w:color="auto"/>
              </w:divBdr>
            </w:div>
            <w:div w:id="2085449161">
              <w:marLeft w:val="0"/>
              <w:marRight w:val="0"/>
              <w:marTop w:val="0"/>
              <w:marBottom w:val="0"/>
              <w:divBdr>
                <w:top w:val="none" w:sz="0" w:space="0" w:color="auto"/>
                <w:left w:val="none" w:sz="0" w:space="0" w:color="auto"/>
                <w:bottom w:val="none" w:sz="0" w:space="0" w:color="auto"/>
                <w:right w:val="none" w:sz="0" w:space="0" w:color="auto"/>
              </w:divBdr>
            </w:div>
            <w:div w:id="1680228847">
              <w:marLeft w:val="0"/>
              <w:marRight w:val="0"/>
              <w:marTop w:val="0"/>
              <w:marBottom w:val="0"/>
              <w:divBdr>
                <w:top w:val="none" w:sz="0" w:space="0" w:color="auto"/>
                <w:left w:val="none" w:sz="0" w:space="0" w:color="auto"/>
                <w:bottom w:val="none" w:sz="0" w:space="0" w:color="auto"/>
                <w:right w:val="none" w:sz="0" w:space="0" w:color="auto"/>
              </w:divBdr>
            </w:div>
            <w:div w:id="196160062">
              <w:marLeft w:val="0"/>
              <w:marRight w:val="0"/>
              <w:marTop w:val="0"/>
              <w:marBottom w:val="0"/>
              <w:divBdr>
                <w:top w:val="none" w:sz="0" w:space="0" w:color="auto"/>
                <w:left w:val="none" w:sz="0" w:space="0" w:color="auto"/>
                <w:bottom w:val="none" w:sz="0" w:space="0" w:color="auto"/>
                <w:right w:val="none" w:sz="0" w:space="0" w:color="auto"/>
              </w:divBdr>
            </w:div>
            <w:div w:id="567574434">
              <w:marLeft w:val="0"/>
              <w:marRight w:val="0"/>
              <w:marTop w:val="0"/>
              <w:marBottom w:val="0"/>
              <w:divBdr>
                <w:top w:val="none" w:sz="0" w:space="0" w:color="auto"/>
                <w:left w:val="none" w:sz="0" w:space="0" w:color="auto"/>
                <w:bottom w:val="none" w:sz="0" w:space="0" w:color="auto"/>
                <w:right w:val="none" w:sz="0" w:space="0" w:color="auto"/>
              </w:divBdr>
            </w:div>
            <w:div w:id="643240044">
              <w:marLeft w:val="0"/>
              <w:marRight w:val="0"/>
              <w:marTop w:val="0"/>
              <w:marBottom w:val="0"/>
              <w:divBdr>
                <w:top w:val="none" w:sz="0" w:space="0" w:color="auto"/>
                <w:left w:val="none" w:sz="0" w:space="0" w:color="auto"/>
                <w:bottom w:val="none" w:sz="0" w:space="0" w:color="auto"/>
                <w:right w:val="none" w:sz="0" w:space="0" w:color="auto"/>
              </w:divBdr>
            </w:div>
            <w:div w:id="41633678">
              <w:marLeft w:val="0"/>
              <w:marRight w:val="0"/>
              <w:marTop w:val="0"/>
              <w:marBottom w:val="0"/>
              <w:divBdr>
                <w:top w:val="none" w:sz="0" w:space="0" w:color="auto"/>
                <w:left w:val="none" w:sz="0" w:space="0" w:color="auto"/>
                <w:bottom w:val="none" w:sz="0" w:space="0" w:color="auto"/>
                <w:right w:val="none" w:sz="0" w:space="0" w:color="auto"/>
              </w:divBdr>
            </w:div>
            <w:div w:id="624972281">
              <w:marLeft w:val="0"/>
              <w:marRight w:val="0"/>
              <w:marTop w:val="0"/>
              <w:marBottom w:val="0"/>
              <w:divBdr>
                <w:top w:val="none" w:sz="0" w:space="0" w:color="auto"/>
                <w:left w:val="none" w:sz="0" w:space="0" w:color="auto"/>
                <w:bottom w:val="none" w:sz="0" w:space="0" w:color="auto"/>
                <w:right w:val="none" w:sz="0" w:space="0" w:color="auto"/>
              </w:divBdr>
            </w:div>
            <w:div w:id="1607040763">
              <w:marLeft w:val="0"/>
              <w:marRight w:val="0"/>
              <w:marTop w:val="0"/>
              <w:marBottom w:val="0"/>
              <w:divBdr>
                <w:top w:val="none" w:sz="0" w:space="0" w:color="auto"/>
                <w:left w:val="none" w:sz="0" w:space="0" w:color="auto"/>
                <w:bottom w:val="none" w:sz="0" w:space="0" w:color="auto"/>
                <w:right w:val="none" w:sz="0" w:space="0" w:color="auto"/>
              </w:divBdr>
            </w:div>
            <w:div w:id="529072994">
              <w:marLeft w:val="0"/>
              <w:marRight w:val="0"/>
              <w:marTop w:val="0"/>
              <w:marBottom w:val="0"/>
              <w:divBdr>
                <w:top w:val="none" w:sz="0" w:space="0" w:color="auto"/>
                <w:left w:val="none" w:sz="0" w:space="0" w:color="auto"/>
                <w:bottom w:val="none" w:sz="0" w:space="0" w:color="auto"/>
                <w:right w:val="none" w:sz="0" w:space="0" w:color="auto"/>
              </w:divBdr>
            </w:div>
            <w:div w:id="142791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02712">
      <w:bodyDiv w:val="1"/>
      <w:marLeft w:val="0"/>
      <w:marRight w:val="0"/>
      <w:marTop w:val="0"/>
      <w:marBottom w:val="0"/>
      <w:divBdr>
        <w:top w:val="none" w:sz="0" w:space="0" w:color="auto"/>
        <w:left w:val="none" w:sz="0" w:space="0" w:color="auto"/>
        <w:bottom w:val="none" w:sz="0" w:space="0" w:color="auto"/>
        <w:right w:val="none" w:sz="0" w:space="0" w:color="auto"/>
      </w:divBdr>
      <w:divsChild>
        <w:div w:id="152912474">
          <w:marLeft w:val="0"/>
          <w:marRight w:val="0"/>
          <w:marTop w:val="0"/>
          <w:marBottom w:val="0"/>
          <w:divBdr>
            <w:top w:val="none" w:sz="0" w:space="0" w:color="auto"/>
            <w:left w:val="none" w:sz="0" w:space="0" w:color="auto"/>
            <w:bottom w:val="none" w:sz="0" w:space="0" w:color="auto"/>
            <w:right w:val="none" w:sz="0" w:space="0" w:color="auto"/>
          </w:divBdr>
        </w:div>
        <w:div w:id="1366178197">
          <w:marLeft w:val="0"/>
          <w:marRight w:val="0"/>
          <w:marTop w:val="0"/>
          <w:marBottom w:val="0"/>
          <w:divBdr>
            <w:top w:val="none" w:sz="0" w:space="0" w:color="auto"/>
            <w:left w:val="none" w:sz="0" w:space="0" w:color="auto"/>
            <w:bottom w:val="none" w:sz="0" w:space="0" w:color="auto"/>
            <w:right w:val="none" w:sz="0" w:space="0" w:color="auto"/>
          </w:divBdr>
          <w:divsChild>
            <w:div w:id="188765304">
              <w:marLeft w:val="0"/>
              <w:marRight w:val="0"/>
              <w:marTop w:val="0"/>
              <w:marBottom w:val="0"/>
              <w:divBdr>
                <w:top w:val="none" w:sz="0" w:space="0" w:color="auto"/>
                <w:left w:val="none" w:sz="0" w:space="0" w:color="auto"/>
                <w:bottom w:val="none" w:sz="0" w:space="0" w:color="auto"/>
                <w:right w:val="none" w:sz="0" w:space="0" w:color="auto"/>
              </w:divBdr>
            </w:div>
            <w:div w:id="437943332">
              <w:marLeft w:val="0"/>
              <w:marRight w:val="0"/>
              <w:marTop w:val="0"/>
              <w:marBottom w:val="0"/>
              <w:divBdr>
                <w:top w:val="none" w:sz="0" w:space="0" w:color="auto"/>
                <w:left w:val="none" w:sz="0" w:space="0" w:color="auto"/>
                <w:bottom w:val="none" w:sz="0" w:space="0" w:color="auto"/>
                <w:right w:val="none" w:sz="0" w:space="0" w:color="auto"/>
              </w:divBdr>
            </w:div>
            <w:div w:id="504173411">
              <w:marLeft w:val="0"/>
              <w:marRight w:val="0"/>
              <w:marTop w:val="0"/>
              <w:marBottom w:val="0"/>
              <w:divBdr>
                <w:top w:val="none" w:sz="0" w:space="0" w:color="auto"/>
                <w:left w:val="none" w:sz="0" w:space="0" w:color="auto"/>
                <w:bottom w:val="none" w:sz="0" w:space="0" w:color="auto"/>
                <w:right w:val="none" w:sz="0" w:space="0" w:color="auto"/>
              </w:divBdr>
            </w:div>
            <w:div w:id="1122458751">
              <w:marLeft w:val="0"/>
              <w:marRight w:val="0"/>
              <w:marTop w:val="0"/>
              <w:marBottom w:val="0"/>
              <w:divBdr>
                <w:top w:val="none" w:sz="0" w:space="0" w:color="auto"/>
                <w:left w:val="none" w:sz="0" w:space="0" w:color="auto"/>
                <w:bottom w:val="none" w:sz="0" w:space="0" w:color="auto"/>
                <w:right w:val="none" w:sz="0" w:space="0" w:color="auto"/>
              </w:divBdr>
            </w:div>
            <w:div w:id="495610761">
              <w:marLeft w:val="0"/>
              <w:marRight w:val="0"/>
              <w:marTop w:val="0"/>
              <w:marBottom w:val="0"/>
              <w:divBdr>
                <w:top w:val="none" w:sz="0" w:space="0" w:color="auto"/>
                <w:left w:val="none" w:sz="0" w:space="0" w:color="auto"/>
                <w:bottom w:val="none" w:sz="0" w:space="0" w:color="auto"/>
                <w:right w:val="none" w:sz="0" w:space="0" w:color="auto"/>
              </w:divBdr>
            </w:div>
            <w:div w:id="378358867">
              <w:marLeft w:val="0"/>
              <w:marRight w:val="0"/>
              <w:marTop w:val="0"/>
              <w:marBottom w:val="0"/>
              <w:divBdr>
                <w:top w:val="none" w:sz="0" w:space="0" w:color="auto"/>
                <w:left w:val="none" w:sz="0" w:space="0" w:color="auto"/>
                <w:bottom w:val="none" w:sz="0" w:space="0" w:color="auto"/>
                <w:right w:val="none" w:sz="0" w:space="0" w:color="auto"/>
              </w:divBdr>
            </w:div>
            <w:div w:id="702245703">
              <w:marLeft w:val="0"/>
              <w:marRight w:val="0"/>
              <w:marTop w:val="0"/>
              <w:marBottom w:val="0"/>
              <w:divBdr>
                <w:top w:val="none" w:sz="0" w:space="0" w:color="auto"/>
                <w:left w:val="none" w:sz="0" w:space="0" w:color="auto"/>
                <w:bottom w:val="none" w:sz="0" w:space="0" w:color="auto"/>
                <w:right w:val="none" w:sz="0" w:space="0" w:color="auto"/>
              </w:divBdr>
            </w:div>
            <w:div w:id="585768403">
              <w:marLeft w:val="0"/>
              <w:marRight w:val="0"/>
              <w:marTop w:val="0"/>
              <w:marBottom w:val="0"/>
              <w:divBdr>
                <w:top w:val="none" w:sz="0" w:space="0" w:color="auto"/>
                <w:left w:val="none" w:sz="0" w:space="0" w:color="auto"/>
                <w:bottom w:val="none" w:sz="0" w:space="0" w:color="auto"/>
                <w:right w:val="none" w:sz="0" w:space="0" w:color="auto"/>
              </w:divBdr>
            </w:div>
            <w:div w:id="846675031">
              <w:marLeft w:val="0"/>
              <w:marRight w:val="0"/>
              <w:marTop w:val="0"/>
              <w:marBottom w:val="0"/>
              <w:divBdr>
                <w:top w:val="none" w:sz="0" w:space="0" w:color="auto"/>
                <w:left w:val="none" w:sz="0" w:space="0" w:color="auto"/>
                <w:bottom w:val="none" w:sz="0" w:space="0" w:color="auto"/>
                <w:right w:val="none" w:sz="0" w:space="0" w:color="auto"/>
              </w:divBdr>
            </w:div>
            <w:div w:id="1998148420">
              <w:marLeft w:val="0"/>
              <w:marRight w:val="0"/>
              <w:marTop w:val="0"/>
              <w:marBottom w:val="0"/>
              <w:divBdr>
                <w:top w:val="none" w:sz="0" w:space="0" w:color="auto"/>
                <w:left w:val="none" w:sz="0" w:space="0" w:color="auto"/>
                <w:bottom w:val="none" w:sz="0" w:space="0" w:color="auto"/>
                <w:right w:val="none" w:sz="0" w:space="0" w:color="auto"/>
              </w:divBdr>
            </w:div>
            <w:div w:id="116343077">
              <w:marLeft w:val="0"/>
              <w:marRight w:val="0"/>
              <w:marTop w:val="0"/>
              <w:marBottom w:val="0"/>
              <w:divBdr>
                <w:top w:val="none" w:sz="0" w:space="0" w:color="auto"/>
                <w:left w:val="none" w:sz="0" w:space="0" w:color="auto"/>
                <w:bottom w:val="none" w:sz="0" w:space="0" w:color="auto"/>
                <w:right w:val="none" w:sz="0" w:space="0" w:color="auto"/>
              </w:divBdr>
            </w:div>
            <w:div w:id="1038579555">
              <w:marLeft w:val="0"/>
              <w:marRight w:val="0"/>
              <w:marTop w:val="0"/>
              <w:marBottom w:val="0"/>
              <w:divBdr>
                <w:top w:val="none" w:sz="0" w:space="0" w:color="auto"/>
                <w:left w:val="none" w:sz="0" w:space="0" w:color="auto"/>
                <w:bottom w:val="none" w:sz="0" w:space="0" w:color="auto"/>
                <w:right w:val="none" w:sz="0" w:space="0" w:color="auto"/>
              </w:divBdr>
            </w:div>
            <w:div w:id="1252280655">
              <w:marLeft w:val="0"/>
              <w:marRight w:val="0"/>
              <w:marTop w:val="0"/>
              <w:marBottom w:val="0"/>
              <w:divBdr>
                <w:top w:val="none" w:sz="0" w:space="0" w:color="auto"/>
                <w:left w:val="none" w:sz="0" w:space="0" w:color="auto"/>
                <w:bottom w:val="none" w:sz="0" w:space="0" w:color="auto"/>
                <w:right w:val="none" w:sz="0" w:space="0" w:color="auto"/>
              </w:divBdr>
            </w:div>
            <w:div w:id="11999656">
              <w:marLeft w:val="0"/>
              <w:marRight w:val="0"/>
              <w:marTop w:val="0"/>
              <w:marBottom w:val="0"/>
              <w:divBdr>
                <w:top w:val="none" w:sz="0" w:space="0" w:color="auto"/>
                <w:left w:val="none" w:sz="0" w:space="0" w:color="auto"/>
                <w:bottom w:val="none" w:sz="0" w:space="0" w:color="auto"/>
                <w:right w:val="none" w:sz="0" w:space="0" w:color="auto"/>
              </w:divBdr>
            </w:div>
            <w:div w:id="1502624301">
              <w:marLeft w:val="0"/>
              <w:marRight w:val="0"/>
              <w:marTop w:val="0"/>
              <w:marBottom w:val="0"/>
              <w:divBdr>
                <w:top w:val="none" w:sz="0" w:space="0" w:color="auto"/>
                <w:left w:val="none" w:sz="0" w:space="0" w:color="auto"/>
                <w:bottom w:val="none" w:sz="0" w:space="0" w:color="auto"/>
                <w:right w:val="none" w:sz="0" w:space="0" w:color="auto"/>
              </w:divBdr>
            </w:div>
            <w:div w:id="1952082484">
              <w:marLeft w:val="0"/>
              <w:marRight w:val="0"/>
              <w:marTop w:val="0"/>
              <w:marBottom w:val="0"/>
              <w:divBdr>
                <w:top w:val="none" w:sz="0" w:space="0" w:color="auto"/>
                <w:left w:val="none" w:sz="0" w:space="0" w:color="auto"/>
                <w:bottom w:val="none" w:sz="0" w:space="0" w:color="auto"/>
                <w:right w:val="none" w:sz="0" w:space="0" w:color="auto"/>
              </w:divBdr>
            </w:div>
            <w:div w:id="25255476">
              <w:marLeft w:val="0"/>
              <w:marRight w:val="0"/>
              <w:marTop w:val="0"/>
              <w:marBottom w:val="0"/>
              <w:divBdr>
                <w:top w:val="none" w:sz="0" w:space="0" w:color="auto"/>
                <w:left w:val="none" w:sz="0" w:space="0" w:color="auto"/>
                <w:bottom w:val="none" w:sz="0" w:space="0" w:color="auto"/>
                <w:right w:val="none" w:sz="0" w:space="0" w:color="auto"/>
              </w:divBdr>
            </w:div>
            <w:div w:id="632560498">
              <w:marLeft w:val="0"/>
              <w:marRight w:val="0"/>
              <w:marTop w:val="0"/>
              <w:marBottom w:val="0"/>
              <w:divBdr>
                <w:top w:val="none" w:sz="0" w:space="0" w:color="auto"/>
                <w:left w:val="none" w:sz="0" w:space="0" w:color="auto"/>
                <w:bottom w:val="none" w:sz="0" w:space="0" w:color="auto"/>
                <w:right w:val="none" w:sz="0" w:space="0" w:color="auto"/>
              </w:divBdr>
            </w:div>
            <w:div w:id="1642035519">
              <w:marLeft w:val="0"/>
              <w:marRight w:val="0"/>
              <w:marTop w:val="0"/>
              <w:marBottom w:val="0"/>
              <w:divBdr>
                <w:top w:val="none" w:sz="0" w:space="0" w:color="auto"/>
                <w:left w:val="none" w:sz="0" w:space="0" w:color="auto"/>
                <w:bottom w:val="none" w:sz="0" w:space="0" w:color="auto"/>
                <w:right w:val="none" w:sz="0" w:space="0" w:color="auto"/>
              </w:divBdr>
            </w:div>
            <w:div w:id="62103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06912">
      <w:bodyDiv w:val="1"/>
      <w:marLeft w:val="0"/>
      <w:marRight w:val="0"/>
      <w:marTop w:val="0"/>
      <w:marBottom w:val="0"/>
      <w:divBdr>
        <w:top w:val="none" w:sz="0" w:space="0" w:color="auto"/>
        <w:left w:val="none" w:sz="0" w:space="0" w:color="auto"/>
        <w:bottom w:val="none" w:sz="0" w:space="0" w:color="auto"/>
        <w:right w:val="none" w:sz="0" w:space="0" w:color="auto"/>
      </w:divBdr>
      <w:divsChild>
        <w:div w:id="1327512339">
          <w:marLeft w:val="0"/>
          <w:marRight w:val="0"/>
          <w:marTop w:val="0"/>
          <w:marBottom w:val="0"/>
          <w:divBdr>
            <w:top w:val="none" w:sz="0" w:space="0" w:color="auto"/>
            <w:left w:val="none" w:sz="0" w:space="0" w:color="auto"/>
            <w:bottom w:val="none" w:sz="0" w:space="0" w:color="auto"/>
            <w:right w:val="none" w:sz="0" w:space="0" w:color="auto"/>
          </w:divBdr>
          <w:divsChild>
            <w:div w:id="670451335">
              <w:marLeft w:val="0"/>
              <w:marRight w:val="0"/>
              <w:marTop w:val="0"/>
              <w:marBottom w:val="0"/>
              <w:divBdr>
                <w:top w:val="none" w:sz="0" w:space="0" w:color="auto"/>
                <w:left w:val="none" w:sz="0" w:space="0" w:color="auto"/>
                <w:bottom w:val="none" w:sz="0" w:space="0" w:color="auto"/>
                <w:right w:val="none" w:sz="0" w:space="0" w:color="auto"/>
              </w:divBdr>
            </w:div>
          </w:divsChild>
        </w:div>
        <w:div w:id="1674141670">
          <w:marLeft w:val="0"/>
          <w:marRight w:val="0"/>
          <w:marTop w:val="0"/>
          <w:marBottom w:val="0"/>
          <w:divBdr>
            <w:top w:val="none" w:sz="0" w:space="0" w:color="auto"/>
            <w:left w:val="none" w:sz="0" w:space="0" w:color="auto"/>
            <w:bottom w:val="none" w:sz="0" w:space="0" w:color="auto"/>
            <w:right w:val="none" w:sz="0" w:space="0" w:color="auto"/>
          </w:divBdr>
          <w:divsChild>
            <w:div w:id="1685017592">
              <w:marLeft w:val="0"/>
              <w:marRight w:val="0"/>
              <w:marTop w:val="0"/>
              <w:marBottom w:val="0"/>
              <w:divBdr>
                <w:top w:val="none" w:sz="0" w:space="0" w:color="auto"/>
                <w:left w:val="none" w:sz="0" w:space="0" w:color="auto"/>
                <w:bottom w:val="none" w:sz="0" w:space="0" w:color="auto"/>
                <w:right w:val="none" w:sz="0" w:space="0" w:color="auto"/>
              </w:divBdr>
              <w:divsChild>
                <w:div w:id="34552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001676">
          <w:marLeft w:val="0"/>
          <w:marRight w:val="0"/>
          <w:marTop w:val="0"/>
          <w:marBottom w:val="0"/>
          <w:divBdr>
            <w:top w:val="none" w:sz="0" w:space="0" w:color="auto"/>
            <w:left w:val="none" w:sz="0" w:space="0" w:color="auto"/>
            <w:bottom w:val="none" w:sz="0" w:space="0" w:color="auto"/>
            <w:right w:val="none" w:sz="0" w:space="0" w:color="auto"/>
          </w:divBdr>
          <w:divsChild>
            <w:div w:id="403377636">
              <w:marLeft w:val="0"/>
              <w:marRight w:val="0"/>
              <w:marTop w:val="0"/>
              <w:marBottom w:val="0"/>
              <w:divBdr>
                <w:top w:val="none" w:sz="0" w:space="0" w:color="auto"/>
                <w:left w:val="none" w:sz="0" w:space="0" w:color="auto"/>
                <w:bottom w:val="none" w:sz="0" w:space="0" w:color="auto"/>
                <w:right w:val="none" w:sz="0" w:space="0" w:color="auto"/>
              </w:divBdr>
            </w:div>
            <w:div w:id="1859812458">
              <w:marLeft w:val="0"/>
              <w:marRight w:val="0"/>
              <w:marTop w:val="0"/>
              <w:marBottom w:val="0"/>
              <w:divBdr>
                <w:top w:val="none" w:sz="0" w:space="0" w:color="auto"/>
                <w:left w:val="none" w:sz="0" w:space="0" w:color="auto"/>
                <w:bottom w:val="none" w:sz="0" w:space="0" w:color="auto"/>
                <w:right w:val="none" w:sz="0" w:space="0" w:color="auto"/>
              </w:divBdr>
            </w:div>
          </w:divsChild>
        </w:div>
        <w:div w:id="648704473">
          <w:marLeft w:val="0"/>
          <w:marRight w:val="0"/>
          <w:marTop w:val="0"/>
          <w:marBottom w:val="0"/>
          <w:divBdr>
            <w:top w:val="none" w:sz="0" w:space="0" w:color="auto"/>
            <w:left w:val="none" w:sz="0" w:space="0" w:color="auto"/>
            <w:bottom w:val="none" w:sz="0" w:space="0" w:color="auto"/>
            <w:right w:val="none" w:sz="0" w:space="0" w:color="auto"/>
          </w:divBdr>
          <w:divsChild>
            <w:div w:id="2130932898">
              <w:marLeft w:val="0"/>
              <w:marRight w:val="0"/>
              <w:marTop w:val="0"/>
              <w:marBottom w:val="0"/>
              <w:divBdr>
                <w:top w:val="none" w:sz="0" w:space="0" w:color="auto"/>
                <w:left w:val="none" w:sz="0" w:space="0" w:color="auto"/>
                <w:bottom w:val="none" w:sz="0" w:space="0" w:color="auto"/>
                <w:right w:val="none" w:sz="0" w:space="0" w:color="auto"/>
              </w:divBdr>
              <w:divsChild>
                <w:div w:id="1198660239">
                  <w:marLeft w:val="0"/>
                  <w:marRight w:val="0"/>
                  <w:marTop w:val="0"/>
                  <w:marBottom w:val="0"/>
                  <w:divBdr>
                    <w:top w:val="none" w:sz="0" w:space="0" w:color="auto"/>
                    <w:left w:val="none" w:sz="0" w:space="0" w:color="auto"/>
                    <w:bottom w:val="none" w:sz="0" w:space="0" w:color="auto"/>
                    <w:right w:val="none" w:sz="0" w:space="0" w:color="auto"/>
                  </w:divBdr>
                  <w:divsChild>
                    <w:div w:id="278294471">
                      <w:marLeft w:val="0"/>
                      <w:marRight w:val="0"/>
                      <w:marTop w:val="0"/>
                      <w:marBottom w:val="0"/>
                      <w:divBdr>
                        <w:top w:val="none" w:sz="0" w:space="0" w:color="auto"/>
                        <w:left w:val="none" w:sz="0" w:space="0" w:color="auto"/>
                        <w:bottom w:val="none" w:sz="0" w:space="0" w:color="auto"/>
                        <w:right w:val="none" w:sz="0" w:space="0" w:color="auto"/>
                      </w:divBdr>
                      <w:divsChild>
                        <w:div w:id="2105421464">
                          <w:marLeft w:val="0"/>
                          <w:marRight w:val="0"/>
                          <w:marTop w:val="0"/>
                          <w:marBottom w:val="0"/>
                          <w:divBdr>
                            <w:top w:val="none" w:sz="0" w:space="0" w:color="auto"/>
                            <w:left w:val="none" w:sz="0" w:space="0" w:color="auto"/>
                            <w:bottom w:val="none" w:sz="0" w:space="0" w:color="auto"/>
                            <w:right w:val="none" w:sz="0" w:space="0" w:color="auto"/>
                          </w:divBdr>
                          <w:divsChild>
                            <w:div w:id="690494265">
                              <w:marLeft w:val="0"/>
                              <w:marRight w:val="0"/>
                              <w:marTop w:val="0"/>
                              <w:marBottom w:val="0"/>
                              <w:divBdr>
                                <w:top w:val="none" w:sz="0" w:space="0" w:color="auto"/>
                                <w:left w:val="none" w:sz="0" w:space="0" w:color="auto"/>
                                <w:bottom w:val="none" w:sz="0" w:space="0" w:color="auto"/>
                                <w:right w:val="none" w:sz="0" w:space="0" w:color="auto"/>
                              </w:divBdr>
                            </w:div>
                            <w:div w:id="1092626715">
                              <w:marLeft w:val="0"/>
                              <w:marRight w:val="0"/>
                              <w:marTop w:val="0"/>
                              <w:marBottom w:val="0"/>
                              <w:divBdr>
                                <w:top w:val="none" w:sz="0" w:space="0" w:color="auto"/>
                                <w:left w:val="none" w:sz="0" w:space="0" w:color="auto"/>
                                <w:bottom w:val="none" w:sz="0" w:space="0" w:color="auto"/>
                                <w:right w:val="none" w:sz="0" w:space="0" w:color="auto"/>
                              </w:divBdr>
                              <w:divsChild>
                                <w:div w:id="1676958741">
                                  <w:marLeft w:val="0"/>
                                  <w:marRight w:val="0"/>
                                  <w:marTop w:val="0"/>
                                  <w:marBottom w:val="0"/>
                                  <w:divBdr>
                                    <w:top w:val="none" w:sz="0" w:space="0" w:color="auto"/>
                                    <w:left w:val="none" w:sz="0" w:space="0" w:color="auto"/>
                                    <w:bottom w:val="none" w:sz="0" w:space="0" w:color="auto"/>
                                    <w:right w:val="none" w:sz="0" w:space="0" w:color="auto"/>
                                  </w:divBdr>
                                </w:div>
                                <w:div w:id="1079449027">
                                  <w:marLeft w:val="0"/>
                                  <w:marRight w:val="0"/>
                                  <w:marTop w:val="0"/>
                                  <w:marBottom w:val="0"/>
                                  <w:divBdr>
                                    <w:top w:val="none" w:sz="0" w:space="0" w:color="auto"/>
                                    <w:left w:val="none" w:sz="0" w:space="0" w:color="auto"/>
                                    <w:bottom w:val="none" w:sz="0" w:space="0" w:color="auto"/>
                                    <w:right w:val="none" w:sz="0" w:space="0" w:color="auto"/>
                                  </w:divBdr>
                                </w:div>
                                <w:div w:id="1619414957">
                                  <w:marLeft w:val="0"/>
                                  <w:marRight w:val="0"/>
                                  <w:marTop w:val="0"/>
                                  <w:marBottom w:val="0"/>
                                  <w:divBdr>
                                    <w:top w:val="none" w:sz="0" w:space="0" w:color="auto"/>
                                    <w:left w:val="none" w:sz="0" w:space="0" w:color="auto"/>
                                    <w:bottom w:val="none" w:sz="0" w:space="0" w:color="auto"/>
                                    <w:right w:val="none" w:sz="0" w:space="0" w:color="auto"/>
                                  </w:divBdr>
                                </w:div>
                                <w:div w:id="875849356">
                                  <w:marLeft w:val="0"/>
                                  <w:marRight w:val="0"/>
                                  <w:marTop w:val="0"/>
                                  <w:marBottom w:val="0"/>
                                  <w:divBdr>
                                    <w:top w:val="none" w:sz="0" w:space="0" w:color="auto"/>
                                    <w:left w:val="none" w:sz="0" w:space="0" w:color="auto"/>
                                    <w:bottom w:val="none" w:sz="0" w:space="0" w:color="auto"/>
                                    <w:right w:val="none" w:sz="0" w:space="0" w:color="auto"/>
                                  </w:divBdr>
                                </w:div>
                                <w:div w:id="719478782">
                                  <w:marLeft w:val="0"/>
                                  <w:marRight w:val="0"/>
                                  <w:marTop w:val="0"/>
                                  <w:marBottom w:val="0"/>
                                  <w:divBdr>
                                    <w:top w:val="none" w:sz="0" w:space="0" w:color="auto"/>
                                    <w:left w:val="none" w:sz="0" w:space="0" w:color="auto"/>
                                    <w:bottom w:val="none" w:sz="0" w:space="0" w:color="auto"/>
                                    <w:right w:val="none" w:sz="0" w:space="0" w:color="auto"/>
                                  </w:divBdr>
                                </w:div>
                                <w:div w:id="972638919">
                                  <w:marLeft w:val="0"/>
                                  <w:marRight w:val="0"/>
                                  <w:marTop w:val="0"/>
                                  <w:marBottom w:val="0"/>
                                  <w:divBdr>
                                    <w:top w:val="none" w:sz="0" w:space="0" w:color="auto"/>
                                    <w:left w:val="none" w:sz="0" w:space="0" w:color="auto"/>
                                    <w:bottom w:val="none" w:sz="0" w:space="0" w:color="auto"/>
                                    <w:right w:val="none" w:sz="0" w:space="0" w:color="auto"/>
                                  </w:divBdr>
                                </w:div>
                                <w:div w:id="1198002902">
                                  <w:marLeft w:val="0"/>
                                  <w:marRight w:val="0"/>
                                  <w:marTop w:val="0"/>
                                  <w:marBottom w:val="0"/>
                                  <w:divBdr>
                                    <w:top w:val="none" w:sz="0" w:space="0" w:color="auto"/>
                                    <w:left w:val="none" w:sz="0" w:space="0" w:color="auto"/>
                                    <w:bottom w:val="none" w:sz="0" w:space="0" w:color="auto"/>
                                    <w:right w:val="none" w:sz="0" w:space="0" w:color="auto"/>
                                  </w:divBdr>
                                </w:div>
                                <w:div w:id="629937507">
                                  <w:marLeft w:val="0"/>
                                  <w:marRight w:val="0"/>
                                  <w:marTop w:val="0"/>
                                  <w:marBottom w:val="0"/>
                                  <w:divBdr>
                                    <w:top w:val="none" w:sz="0" w:space="0" w:color="auto"/>
                                    <w:left w:val="none" w:sz="0" w:space="0" w:color="auto"/>
                                    <w:bottom w:val="none" w:sz="0" w:space="0" w:color="auto"/>
                                    <w:right w:val="none" w:sz="0" w:space="0" w:color="auto"/>
                                  </w:divBdr>
                                </w:div>
                                <w:div w:id="129058255">
                                  <w:marLeft w:val="0"/>
                                  <w:marRight w:val="0"/>
                                  <w:marTop w:val="0"/>
                                  <w:marBottom w:val="0"/>
                                  <w:divBdr>
                                    <w:top w:val="none" w:sz="0" w:space="0" w:color="auto"/>
                                    <w:left w:val="none" w:sz="0" w:space="0" w:color="auto"/>
                                    <w:bottom w:val="none" w:sz="0" w:space="0" w:color="auto"/>
                                    <w:right w:val="none" w:sz="0" w:space="0" w:color="auto"/>
                                  </w:divBdr>
                                </w:div>
                                <w:div w:id="1162893816">
                                  <w:marLeft w:val="0"/>
                                  <w:marRight w:val="0"/>
                                  <w:marTop w:val="0"/>
                                  <w:marBottom w:val="0"/>
                                  <w:divBdr>
                                    <w:top w:val="none" w:sz="0" w:space="0" w:color="auto"/>
                                    <w:left w:val="none" w:sz="0" w:space="0" w:color="auto"/>
                                    <w:bottom w:val="none" w:sz="0" w:space="0" w:color="auto"/>
                                    <w:right w:val="none" w:sz="0" w:space="0" w:color="auto"/>
                                  </w:divBdr>
                                </w:div>
                                <w:div w:id="890922986">
                                  <w:marLeft w:val="0"/>
                                  <w:marRight w:val="0"/>
                                  <w:marTop w:val="0"/>
                                  <w:marBottom w:val="0"/>
                                  <w:divBdr>
                                    <w:top w:val="none" w:sz="0" w:space="0" w:color="auto"/>
                                    <w:left w:val="none" w:sz="0" w:space="0" w:color="auto"/>
                                    <w:bottom w:val="none" w:sz="0" w:space="0" w:color="auto"/>
                                    <w:right w:val="none" w:sz="0" w:space="0" w:color="auto"/>
                                  </w:divBdr>
                                </w:div>
                                <w:div w:id="734817877">
                                  <w:marLeft w:val="0"/>
                                  <w:marRight w:val="0"/>
                                  <w:marTop w:val="0"/>
                                  <w:marBottom w:val="0"/>
                                  <w:divBdr>
                                    <w:top w:val="none" w:sz="0" w:space="0" w:color="auto"/>
                                    <w:left w:val="none" w:sz="0" w:space="0" w:color="auto"/>
                                    <w:bottom w:val="none" w:sz="0" w:space="0" w:color="auto"/>
                                    <w:right w:val="none" w:sz="0" w:space="0" w:color="auto"/>
                                  </w:divBdr>
                                </w:div>
                                <w:div w:id="1478764774">
                                  <w:marLeft w:val="0"/>
                                  <w:marRight w:val="0"/>
                                  <w:marTop w:val="0"/>
                                  <w:marBottom w:val="0"/>
                                  <w:divBdr>
                                    <w:top w:val="none" w:sz="0" w:space="0" w:color="auto"/>
                                    <w:left w:val="none" w:sz="0" w:space="0" w:color="auto"/>
                                    <w:bottom w:val="none" w:sz="0" w:space="0" w:color="auto"/>
                                    <w:right w:val="none" w:sz="0" w:space="0" w:color="auto"/>
                                  </w:divBdr>
                                </w:div>
                                <w:div w:id="393085808">
                                  <w:marLeft w:val="0"/>
                                  <w:marRight w:val="0"/>
                                  <w:marTop w:val="0"/>
                                  <w:marBottom w:val="0"/>
                                  <w:divBdr>
                                    <w:top w:val="none" w:sz="0" w:space="0" w:color="auto"/>
                                    <w:left w:val="none" w:sz="0" w:space="0" w:color="auto"/>
                                    <w:bottom w:val="none" w:sz="0" w:space="0" w:color="auto"/>
                                    <w:right w:val="none" w:sz="0" w:space="0" w:color="auto"/>
                                  </w:divBdr>
                                </w:div>
                                <w:div w:id="1697539876">
                                  <w:marLeft w:val="0"/>
                                  <w:marRight w:val="0"/>
                                  <w:marTop w:val="0"/>
                                  <w:marBottom w:val="0"/>
                                  <w:divBdr>
                                    <w:top w:val="none" w:sz="0" w:space="0" w:color="auto"/>
                                    <w:left w:val="none" w:sz="0" w:space="0" w:color="auto"/>
                                    <w:bottom w:val="none" w:sz="0" w:space="0" w:color="auto"/>
                                    <w:right w:val="none" w:sz="0" w:space="0" w:color="auto"/>
                                  </w:divBdr>
                                </w:div>
                                <w:div w:id="1835562772">
                                  <w:marLeft w:val="0"/>
                                  <w:marRight w:val="0"/>
                                  <w:marTop w:val="0"/>
                                  <w:marBottom w:val="0"/>
                                  <w:divBdr>
                                    <w:top w:val="none" w:sz="0" w:space="0" w:color="auto"/>
                                    <w:left w:val="none" w:sz="0" w:space="0" w:color="auto"/>
                                    <w:bottom w:val="none" w:sz="0" w:space="0" w:color="auto"/>
                                    <w:right w:val="none" w:sz="0" w:space="0" w:color="auto"/>
                                  </w:divBdr>
                                </w:div>
                                <w:div w:id="1558082747">
                                  <w:marLeft w:val="0"/>
                                  <w:marRight w:val="0"/>
                                  <w:marTop w:val="0"/>
                                  <w:marBottom w:val="0"/>
                                  <w:divBdr>
                                    <w:top w:val="none" w:sz="0" w:space="0" w:color="auto"/>
                                    <w:left w:val="none" w:sz="0" w:space="0" w:color="auto"/>
                                    <w:bottom w:val="none" w:sz="0" w:space="0" w:color="auto"/>
                                    <w:right w:val="none" w:sz="0" w:space="0" w:color="auto"/>
                                  </w:divBdr>
                                </w:div>
                                <w:div w:id="1104689412">
                                  <w:marLeft w:val="0"/>
                                  <w:marRight w:val="0"/>
                                  <w:marTop w:val="0"/>
                                  <w:marBottom w:val="0"/>
                                  <w:divBdr>
                                    <w:top w:val="none" w:sz="0" w:space="0" w:color="auto"/>
                                    <w:left w:val="none" w:sz="0" w:space="0" w:color="auto"/>
                                    <w:bottom w:val="none" w:sz="0" w:space="0" w:color="auto"/>
                                    <w:right w:val="none" w:sz="0" w:space="0" w:color="auto"/>
                                  </w:divBdr>
                                </w:div>
                                <w:div w:id="2018843964">
                                  <w:marLeft w:val="0"/>
                                  <w:marRight w:val="0"/>
                                  <w:marTop w:val="0"/>
                                  <w:marBottom w:val="0"/>
                                  <w:divBdr>
                                    <w:top w:val="none" w:sz="0" w:space="0" w:color="auto"/>
                                    <w:left w:val="none" w:sz="0" w:space="0" w:color="auto"/>
                                    <w:bottom w:val="none" w:sz="0" w:space="0" w:color="auto"/>
                                    <w:right w:val="none" w:sz="0" w:space="0" w:color="auto"/>
                                  </w:divBdr>
                                </w:div>
                                <w:div w:id="45287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0887998">
      <w:bodyDiv w:val="1"/>
      <w:marLeft w:val="0"/>
      <w:marRight w:val="0"/>
      <w:marTop w:val="0"/>
      <w:marBottom w:val="0"/>
      <w:divBdr>
        <w:top w:val="none" w:sz="0" w:space="0" w:color="auto"/>
        <w:left w:val="none" w:sz="0" w:space="0" w:color="auto"/>
        <w:bottom w:val="none" w:sz="0" w:space="0" w:color="auto"/>
        <w:right w:val="none" w:sz="0" w:space="0" w:color="auto"/>
      </w:divBdr>
      <w:divsChild>
        <w:div w:id="683215534">
          <w:marLeft w:val="0"/>
          <w:marRight w:val="0"/>
          <w:marTop w:val="0"/>
          <w:marBottom w:val="0"/>
          <w:divBdr>
            <w:top w:val="none" w:sz="0" w:space="0" w:color="auto"/>
            <w:left w:val="none" w:sz="0" w:space="0" w:color="auto"/>
            <w:bottom w:val="none" w:sz="0" w:space="0" w:color="auto"/>
            <w:right w:val="none" w:sz="0" w:space="0" w:color="auto"/>
          </w:divBdr>
          <w:divsChild>
            <w:div w:id="989138305">
              <w:marLeft w:val="0"/>
              <w:marRight w:val="0"/>
              <w:marTop w:val="0"/>
              <w:marBottom w:val="0"/>
              <w:divBdr>
                <w:top w:val="none" w:sz="0" w:space="0" w:color="auto"/>
                <w:left w:val="none" w:sz="0" w:space="0" w:color="auto"/>
                <w:bottom w:val="none" w:sz="0" w:space="0" w:color="auto"/>
                <w:right w:val="none" w:sz="0" w:space="0" w:color="auto"/>
              </w:divBdr>
            </w:div>
          </w:divsChild>
        </w:div>
        <w:div w:id="1455294020">
          <w:marLeft w:val="0"/>
          <w:marRight w:val="0"/>
          <w:marTop w:val="0"/>
          <w:marBottom w:val="0"/>
          <w:divBdr>
            <w:top w:val="none" w:sz="0" w:space="0" w:color="auto"/>
            <w:left w:val="none" w:sz="0" w:space="0" w:color="auto"/>
            <w:bottom w:val="none" w:sz="0" w:space="0" w:color="auto"/>
            <w:right w:val="none" w:sz="0" w:space="0" w:color="auto"/>
          </w:divBdr>
          <w:divsChild>
            <w:div w:id="1018508117">
              <w:marLeft w:val="0"/>
              <w:marRight w:val="0"/>
              <w:marTop w:val="0"/>
              <w:marBottom w:val="0"/>
              <w:divBdr>
                <w:top w:val="none" w:sz="0" w:space="0" w:color="auto"/>
                <w:left w:val="none" w:sz="0" w:space="0" w:color="auto"/>
                <w:bottom w:val="none" w:sz="0" w:space="0" w:color="auto"/>
                <w:right w:val="none" w:sz="0" w:space="0" w:color="auto"/>
              </w:divBdr>
              <w:divsChild>
                <w:div w:id="197283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86575">
          <w:marLeft w:val="0"/>
          <w:marRight w:val="0"/>
          <w:marTop w:val="0"/>
          <w:marBottom w:val="0"/>
          <w:divBdr>
            <w:top w:val="none" w:sz="0" w:space="0" w:color="auto"/>
            <w:left w:val="none" w:sz="0" w:space="0" w:color="auto"/>
            <w:bottom w:val="none" w:sz="0" w:space="0" w:color="auto"/>
            <w:right w:val="none" w:sz="0" w:space="0" w:color="auto"/>
          </w:divBdr>
          <w:divsChild>
            <w:div w:id="1539080062">
              <w:marLeft w:val="0"/>
              <w:marRight w:val="0"/>
              <w:marTop w:val="0"/>
              <w:marBottom w:val="0"/>
              <w:divBdr>
                <w:top w:val="none" w:sz="0" w:space="0" w:color="auto"/>
                <w:left w:val="none" w:sz="0" w:space="0" w:color="auto"/>
                <w:bottom w:val="none" w:sz="0" w:space="0" w:color="auto"/>
                <w:right w:val="none" w:sz="0" w:space="0" w:color="auto"/>
              </w:divBdr>
            </w:div>
            <w:div w:id="1015964872">
              <w:marLeft w:val="0"/>
              <w:marRight w:val="0"/>
              <w:marTop w:val="0"/>
              <w:marBottom w:val="0"/>
              <w:divBdr>
                <w:top w:val="none" w:sz="0" w:space="0" w:color="auto"/>
                <w:left w:val="none" w:sz="0" w:space="0" w:color="auto"/>
                <w:bottom w:val="none" w:sz="0" w:space="0" w:color="auto"/>
                <w:right w:val="none" w:sz="0" w:space="0" w:color="auto"/>
              </w:divBdr>
            </w:div>
          </w:divsChild>
        </w:div>
        <w:div w:id="1691948431">
          <w:marLeft w:val="0"/>
          <w:marRight w:val="0"/>
          <w:marTop w:val="0"/>
          <w:marBottom w:val="0"/>
          <w:divBdr>
            <w:top w:val="none" w:sz="0" w:space="0" w:color="auto"/>
            <w:left w:val="none" w:sz="0" w:space="0" w:color="auto"/>
            <w:bottom w:val="none" w:sz="0" w:space="0" w:color="auto"/>
            <w:right w:val="none" w:sz="0" w:space="0" w:color="auto"/>
          </w:divBdr>
          <w:divsChild>
            <w:div w:id="188881858">
              <w:marLeft w:val="0"/>
              <w:marRight w:val="0"/>
              <w:marTop w:val="0"/>
              <w:marBottom w:val="0"/>
              <w:divBdr>
                <w:top w:val="none" w:sz="0" w:space="0" w:color="auto"/>
                <w:left w:val="none" w:sz="0" w:space="0" w:color="auto"/>
                <w:bottom w:val="none" w:sz="0" w:space="0" w:color="auto"/>
                <w:right w:val="none" w:sz="0" w:space="0" w:color="auto"/>
              </w:divBdr>
              <w:divsChild>
                <w:div w:id="1214191611">
                  <w:marLeft w:val="0"/>
                  <w:marRight w:val="0"/>
                  <w:marTop w:val="0"/>
                  <w:marBottom w:val="0"/>
                  <w:divBdr>
                    <w:top w:val="none" w:sz="0" w:space="0" w:color="auto"/>
                    <w:left w:val="none" w:sz="0" w:space="0" w:color="auto"/>
                    <w:bottom w:val="none" w:sz="0" w:space="0" w:color="auto"/>
                    <w:right w:val="none" w:sz="0" w:space="0" w:color="auto"/>
                  </w:divBdr>
                  <w:divsChild>
                    <w:div w:id="853305376">
                      <w:marLeft w:val="0"/>
                      <w:marRight w:val="0"/>
                      <w:marTop w:val="0"/>
                      <w:marBottom w:val="0"/>
                      <w:divBdr>
                        <w:top w:val="none" w:sz="0" w:space="0" w:color="auto"/>
                        <w:left w:val="none" w:sz="0" w:space="0" w:color="auto"/>
                        <w:bottom w:val="none" w:sz="0" w:space="0" w:color="auto"/>
                        <w:right w:val="none" w:sz="0" w:space="0" w:color="auto"/>
                      </w:divBdr>
                      <w:divsChild>
                        <w:div w:id="389888919">
                          <w:marLeft w:val="0"/>
                          <w:marRight w:val="0"/>
                          <w:marTop w:val="0"/>
                          <w:marBottom w:val="0"/>
                          <w:divBdr>
                            <w:top w:val="none" w:sz="0" w:space="0" w:color="auto"/>
                            <w:left w:val="none" w:sz="0" w:space="0" w:color="auto"/>
                            <w:bottom w:val="none" w:sz="0" w:space="0" w:color="auto"/>
                            <w:right w:val="none" w:sz="0" w:space="0" w:color="auto"/>
                          </w:divBdr>
                          <w:divsChild>
                            <w:div w:id="1386641209">
                              <w:marLeft w:val="0"/>
                              <w:marRight w:val="0"/>
                              <w:marTop w:val="0"/>
                              <w:marBottom w:val="0"/>
                              <w:divBdr>
                                <w:top w:val="none" w:sz="0" w:space="0" w:color="auto"/>
                                <w:left w:val="none" w:sz="0" w:space="0" w:color="auto"/>
                                <w:bottom w:val="none" w:sz="0" w:space="0" w:color="auto"/>
                                <w:right w:val="none" w:sz="0" w:space="0" w:color="auto"/>
                              </w:divBdr>
                            </w:div>
                            <w:div w:id="1102727360">
                              <w:marLeft w:val="0"/>
                              <w:marRight w:val="0"/>
                              <w:marTop w:val="0"/>
                              <w:marBottom w:val="0"/>
                              <w:divBdr>
                                <w:top w:val="none" w:sz="0" w:space="0" w:color="auto"/>
                                <w:left w:val="none" w:sz="0" w:space="0" w:color="auto"/>
                                <w:bottom w:val="none" w:sz="0" w:space="0" w:color="auto"/>
                                <w:right w:val="none" w:sz="0" w:space="0" w:color="auto"/>
                              </w:divBdr>
                              <w:divsChild>
                                <w:div w:id="1612277913">
                                  <w:marLeft w:val="0"/>
                                  <w:marRight w:val="0"/>
                                  <w:marTop w:val="0"/>
                                  <w:marBottom w:val="0"/>
                                  <w:divBdr>
                                    <w:top w:val="none" w:sz="0" w:space="0" w:color="auto"/>
                                    <w:left w:val="none" w:sz="0" w:space="0" w:color="auto"/>
                                    <w:bottom w:val="none" w:sz="0" w:space="0" w:color="auto"/>
                                    <w:right w:val="none" w:sz="0" w:space="0" w:color="auto"/>
                                  </w:divBdr>
                                </w:div>
                                <w:div w:id="1330791977">
                                  <w:marLeft w:val="0"/>
                                  <w:marRight w:val="0"/>
                                  <w:marTop w:val="0"/>
                                  <w:marBottom w:val="0"/>
                                  <w:divBdr>
                                    <w:top w:val="none" w:sz="0" w:space="0" w:color="auto"/>
                                    <w:left w:val="none" w:sz="0" w:space="0" w:color="auto"/>
                                    <w:bottom w:val="none" w:sz="0" w:space="0" w:color="auto"/>
                                    <w:right w:val="none" w:sz="0" w:space="0" w:color="auto"/>
                                  </w:divBdr>
                                </w:div>
                                <w:div w:id="988483984">
                                  <w:marLeft w:val="0"/>
                                  <w:marRight w:val="0"/>
                                  <w:marTop w:val="0"/>
                                  <w:marBottom w:val="0"/>
                                  <w:divBdr>
                                    <w:top w:val="none" w:sz="0" w:space="0" w:color="auto"/>
                                    <w:left w:val="none" w:sz="0" w:space="0" w:color="auto"/>
                                    <w:bottom w:val="none" w:sz="0" w:space="0" w:color="auto"/>
                                    <w:right w:val="none" w:sz="0" w:space="0" w:color="auto"/>
                                  </w:divBdr>
                                </w:div>
                                <w:div w:id="1019625556">
                                  <w:marLeft w:val="0"/>
                                  <w:marRight w:val="0"/>
                                  <w:marTop w:val="0"/>
                                  <w:marBottom w:val="0"/>
                                  <w:divBdr>
                                    <w:top w:val="none" w:sz="0" w:space="0" w:color="auto"/>
                                    <w:left w:val="none" w:sz="0" w:space="0" w:color="auto"/>
                                    <w:bottom w:val="none" w:sz="0" w:space="0" w:color="auto"/>
                                    <w:right w:val="none" w:sz="0" w:space="0" w:color="auto"/>
                                  </w:divBdr>
                                </w:div>
                                <w:div w:id="1951466846">
                                  <w:marLeft w:val="0"/>
                                  <w:marRight w:val="0"/>
                                  <w:marTop w:val="0"/>
                                  <w:marBottom w:val="0"/>
                                  <w:divBdr>
                                    <w:top w:val="none" w:sz="0" w:space="0" w:color="auto"/>
                                    <w:left w:val="none" w:sz="0" w:space="0" w:color="auto"/>
                                    <w:bottom w:val="none" w:sz="0" w:space="0" w:color="auto"/>
                                    <w:right w:val="none" w:sz="0" w:space="0" w:color="auto"/>
                                  </w:divBdr>
                                </w:div>
                                <w:div w:id="1584216192">
                                  <w:marLeft w:val="0"/>
                                  <w:marRight w:val="0"/>
                                  <w:marTop w:val="0"/>
                                  <w:marBottom w:val="0"/>
                                  <w:divBdr>
                                    <w:top w:val="none" w:sz="0" w:space="0" w:color="auto"/>
                                    <w:left w:val="none" w:sz="0" w:space="0" w:color="auto"/>
                                    <w:bottom w:val="none" w:sz="0" w:space="0" w:color="auto"/>
                                    <w:right w:val="none" w:sz="0" w:space="0" w:color="auto"/>
                                  </w:divBdr>
                                </w:div>
                                <w:div w:id="244339566">
                                  <w:marLeft w:val="0"/>
                                  <w:marRight w:val="0"/>
                                  <w:marTop w:val="0"/>
                                  <w:marBottom w:val="0"/>
                                  <w:divBdr>
                                    <w:top w:val="none" w:sz="0" w:space="0" w:color="auto"/>
                                    <w:left w:val="none" w:sz="0" w:space="0" w:color="auto"/>
                                    <w:bottom w:val="none" w:sz="0" w:space="0" w:color="auto"/>
                                    <w:right w:val="none" w:sz="0" w:space="0" w:color="auto"/>
                                  </w:divBdr>
                                </w:div>
                                <w:div w:id="1389919418">
                                  <w:marLeft w:val="0"/>
                                  <w:marRight w:val="0"/>
                                  <w:marTop w:val="0"/>
                                  <w:marBottom w:val="0"/>
                                  <w:divBdr>
                                    <w:top w:val="none" w:sz="0" w:space="0" w:color="auto"/>
                                    <w:left w:val="none" w:sz="0" w:space="0" w:color="auto"/>
                                    <w:bottom w:val="none" w:sz="0" w:space="0" w:color="auto"/>
                                    <w:right w:val="none" w:sz="0" w:space="0" w:color="auto"/>
                                  </w:divBdr>
                                </w:div>
                                <w:div w:id="468934878">
                                  <w:marLeft w:val="0"/>
                                  <w:marRight w:val="0"/>
                                  <w:marTop w:val="0"/>
                                  <w:marBottom w:val="0"/>
                                  <w:divBdr>
                                    <w:top w:val="none" w:sz="0" w:space="0" w:color="auto"/>
                                    <w:left w:val="none" w:sz="0" w:space="0" w:color="auto"/>
                                    <w:bottom w:val="none" w:sz="0" w:space="0" w:color="auto"/>
                                    <w:right w:val="none" w:sz="0" w:space="0" w:color="auto"/>
                                  </w:divBdr>
                                </w:div>
                                <w:div w:id="1142389198">
                                  <w:marLeft w:val="0"/>
                                  <w:marRight w:val="0"/>
                                  <w:marTop w:val="0"/>
                                  <w:marBottom w:val="0"/>
                                  <w:divBdr>
                                    <w:top w:val="none" w:sz="0" w:space="0" w:color="auto"/>
                                    <w:left w:val="none" w:sz="0" w:space="0" w:color="auto"/>
                                    <w:bottom w:val="none" w:sz="0" w:space="0" w:color="auto"/>
                                    <w:right w:val="none" w:sz="0" w:space="0" w:color="auto"/>
                                  </w:divBdr>
                                </w:div>
                                <w:div w:id="1977222589">
                                  <w:marLeft w:val="0"/>
                                  <w:marRight w:val="0"/>
                                  <w:marTop w:val="0"/>
                                  <w:marBottom w:val="0"/>
                                  <w:divBdr>
                                    <w:top w:val="none" w:sz="0" w:space="0" w:color="auto"/>
                                    <w:left w:val="none" w:sz="0" w:space="0" w:color="auto"/>
                                    <w:bottom w:val="none" w:sz="0" w:space="0" w:color="auto"/>
                                    <w:right w:val="none" w:sz="0" w:space="0" w:color="auto"/>
                                  </w:divBdr>
                                </w:div>
                                <w:div w:id="554464926">
                                  <w:marLeft w:val="0"/>
                                  <w:marRight w:val="0"/>
                                  <w:marTop w:val="0"/>
                                  <w:marBottom w:val="0"/>
                                  <w:divBdr>
                                    <w:top w:val="none" w:sz="0" w:space="0" w:color="auto"/>
                                    <w:left w:val="none" w:sz="0" w:space="0" w:color="auto"/>
                                    <w:bottom w:val="none" w:sz="0" w:space="0" w:color="auto"/>
                                    <w:right w:val="none" w:sz="0" w:space="0" w:color="auto"/>
                                  </w:divBdr>
                                </w:div>
                                <w:div w:id="968169073">
                                  <w:marLeft w:val="0"/>
                                  <w:marRight w:val="0"/>
                                  <w:marTop w:val="0"/>
                                  <w:marBottom w:val="0"/>
                                  <w:divBdr>
                                    <w:top w:val="none" w:sz="0" w:space="0" w:color="auto"/>
                                    <w:left w:val="none" w:sz="0" w:space="0" w:color="auto"/>
                                    <w:bottom w:val="none" w:sz="0" w:space="0" w:color="auto"/>
                                    <w:right w:val="none" w:sz="0" w:space="0" w:color="auto"/>
                                  </w:divBdr>
                                </w:div>
                                <w:div w:id="115297030">
                                  <w:marLeft w:val="0"/>
                                  <w:marRight w:val="0"/>
                                  <w:marTop w:val="0"/>
                                  <w:marBottom w:val="0"/>
                                  <w:divBdr>
                                    <w:top w:val="none" w:sz="0" w:space="0" w:color="auto"/>
                                    <w:left w:val="none" w:sz="0" w:space="0" w:color="auto"/>
                                    <w:bottom w:val="none" w:sz="0" w:space="0" w:color="auto"/>
                                    <w:right w:val="none" w:sz="0" w:space="0" w:color="auto"/>
                                  </w:divBdr>
                                </w:div>
                                <w:div w:id="848065241">
                                  <w:marLeft w:val="0"/>
                                  <w:marRight w:val="0"/>
                                  <w:marTop w:val="0"/>
                                  <w:marBottom w:val="0"/>
                                  <w:divBdr>
                                    <w:top w:val="none" w:sz="0" w:space="0" w:color="auto"/>
                                    <w:left w:val="none" w:sz="0" w:space="0" w:color="auto"/>
                                    <w:bottom w:val="none" w:sz="0" w:space="0" w:color="auto"/>
                                    <w:right w:val="none" w:sz="0" w:space="0" w:color="auto"/>
                                  </w:divBdr>
                                </w:div>
                                <w:div w:id="556863460">
                                  <w:marLeft w:val="0"/>
                                  <w:marRight w:val="0"/>
                                  <w:marTop w:val="0"/>
                                  <w:marBottom w:val="0"/>
                                  <w:divBdr>
                                    <w:top w:val="none" w:sz="0" w:space="0" w:color="auto"/>
                                    <w:left w:val="none" w:sz="0" w:space="0" w:color="auto"/>
                                    <w:bottom w:val="none" w:sz="0" w:space="0" w:color="auto"/>
                                    <w:right w:val="none" w:sz="0" w:space="0" w:color="auto"/>
                                  </w:divBdr>
                                </w:div>
                                <w:div w:id="975065124">
                                  <w:marLeft w:val="0"/>
                                  <w:marRight w:val="0"/>
                                  <w:marTop w:val="0"/>
                                  <w:marBottom w:val="0"/>
                                  <w:divBdr>
                                    <w:top w:val="none" w:sz="0" w:space="0" w:color="auto"/>
                                    <w:left w:val="none" w:sz="0" w:space="0" w:color="auto"/>
                                    <w:bottom w:val="none" w:sz="0" w:space="0" w:color="auto"/>
                                    <w:right w:val="none" w:sz="0" w:space="0" w:color="auto"/>
                                  </w:divBdr>
                                </w:div>
                                <w:div w:id="572400191">
                                  <w:marLeft w:val="0"/>
                                  <w:marRight w:val="0"/>
                                  <w:marTop w:val="0"/>
                                  <w:marBottom w:val="0"/>
                                  <w:divBdr>
                                    <w:top w:val="none" w:sz="0" w:space="0" w:color="auto"/>
                                    <w:left w:val="none" w:sz="0" w:space="0" w:color="auto"/>
                                    <w:bottom w:val="none" w:sz="0" w:space="0" w:color="auto"/>
                                    <w:right w:val="none" w:sz="0" w:space="0" w:color="auto"/>
                                  </w:divBdr>
                                </w:div>
                                <w:div w:id="1514878473">
                                  <w:marLeft w:val="0"/>
                                  <w:marRight w:val="0"/>
                                  <w:marTop w:val="0"/>
                                  <w:marBottom w:val="0"/>
                                  <w:divBdr>
                                    <w:top w:val="none" w:sz="0" w:space="0" w:color="auto"/>
                                    <w:left w:val="none" w:sz="0" w:space="0" w:color="auto"/>
                                    <w:bottom w:val="none" w:sz="0" w:space="0" w:color="auto"/>
                                    <w:right w:val="none" w:sz="0" w:space="0" w:color="auto"/>
                                  </w:divBdr>
                                </w:div>
                                <w:div w:id="28293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904</TotalTime>
  <Pages>1</Pages>
  <Words>2198</Words>
  <Characters>12530</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Granelli</dc:creator>
  <cp:keywords/>
  <dc:description/>
  <cp:lastModifiedBy>Andrea Granelli</cp:lastModifiedBy>
  <cp:revision>8</cp:revision>
  <dcterms:created xsi:type="dcterms:W3CDTF">2024-09-26T16:50:00Z</dcterms:created>
  <dcterms:modified xsi:type="dcterms:W3CDTF">2024-10-03T07:08:00Z</dcterms:modified>
</cp:coreProperties>
</file>