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2D2D" w14:textId="426753B0" w:rsidR="009040B0" w:rsidRPr="00C22D87" w:rsidRDefault="009040B0" w:rsidP="009040B0">
      <w:pPr>
        <w:rPr>
          <w:sz w:val="28"/>
          <w:szCs w:val="28"/>
        </w:rPr>
      </w:pPr>
      <w:r w:rsidRPr="004652DA">
        <w:rPr>
          <w:sz w:val="28"/>
          <w:szCs w:val="28"/>
        </w:rPr>
        <w:t xml:space="preserve">Luigi Granelli: </w:t>
      </w:r>
      <w:r w:rsidR="004652DA">
        <w:rPr>
          <w:b/>
          <w:bCs/>
          <w:sz w:val="28"/>
          <w:szCs w:val="28"/>
        </w:rPr>
        <w:t>Voce “</w:t>
      </w:r>
      <w:r w:rsidR="00A47A2B" w:rsidRPr="00C22D87">
        <w:rPr>
          <w:b/>
          <w:bCs/>
          <w:sz w:val="28"/>
          <w:szCs w:val="28"/>
        </w:rPr>
        <w:t>LA BASE</w:t>
      </w:r>
      <w:r w:rsidR="004652DA">
        <w:rPr>
          <w:b/>
          <w:bCs/>
          <w:sz w:val="28"/>
          <w:szCs w:val="28"/>
        </w:rPr>
        <w:t xml:space="preserve"> (‘</w:t>
      </w:r>
      <w:r w:rsidR="00A47A2B" w:rsidRPr="00C22D87">
        <w:rPr>
          <w:b/>
          <w:bCs/>
          <w:sz w:val="28"/>
          <w:szCs w:val="28"/>
        </w:rPr>
        <w:t>Prospettiv</w:t>
      </w:r>
      <w:r w:rsidR="004652DA">
        <w:rPr>
          <w:b/>
          <w:bCs/>
          <w:sz w:val="28"/>
          <w:szCs w:val="28"/>
        </w:rPr>
        <w:t>e’</w:t>
      </w:r>
      <w:r w:rsidR="00A47A2B" w:rsidRPr="00C22D87">
        <w:rPr>
          <w:b/>
          <w:bCs/>
          <w:sz w:val="28"/>
          <w:szCs w:val="28"/>
        </w:rPr>
        <w:t xml:space="preserve"> e </w:t>
      </w:r>
      <w:r w:rsidR="004652DA">
        <w:rPr>
          <w:b/>
          <w:bCs/>
          <w:sz w:val="28"/>
          <w:szCs w:val="28"/>
        </w:rPr>
        <w:t>‘</w:t>
      </w:r>
      <w:r w:rsidR="00A47A2B" w:rsidRPr="00C22D87">
        <w:rPr>
          <w:b/>
          <w:bCs/>
          <w:sz w:val="28"/>
          <w:szCs w:val="28"/>
        </w:rPr>
        <w:t>Stato democratico</w:t>
      </w:r>
      <w:r w:rsidR="004652DA">
        <w:rPr>
          <w:b/>
          <w:bCs/>
          <w:sz w:val="28"/>
          <w:szCs w:val="28"/>
        </w:rPr>
        <w:t>’)”</w:t>
      </w:r>
      <w:r w:rsidRPr="00C22D87">
        <w:rPr>
          <w:b/>
          <w:bCs/>
          <w:sz w:val="28"/>
          <w:szCs w:val="28"/>
        </w:rPr>
        <w:t xml:space="preserve"> </w:t>
      </w:r>
      <w:r w:rsidRPr="00C22D87">
        <w:rPr>
          <w:sz w:val="28"/>
          <w:szCs w:val="28"/>
        </w:rPr>
        <w:t>(</w:t>
      </w:r>
      <w:r w:rsidR="004652DA">
        <w:rPr>
          <w:sz w:val="28"/>
          <w:szCs w:val="28"/>
        </w:rPr>
        <w:t xml:space="preserve">Il Parlamento italiano – opera in 24 volumi per il Quarantennale della Costituzione Repubblicana, vol. 17°, edito da </w:t>
      </w:r>
      <w:r w:rsidRPr="00C22D87">
        <w:rPr>
          <w:sz w:val="28"/>
          <w:szCs w:val="28"/>
        </w:rPr>
        <w:t>Nuova CEI informatica, maggio 1991)</w:t>
      </w:r>
    </w:p>
    <w:p w14:paraId="3FB3D8E9" w14:textId="77777777" w:rsidR="009040B0" w:rsidRDefault="00A47A2B" w:rsidP="009040B0">
      <w:r w:rsidRPr="009040B0">
        <w:t>La crisi del centrismo di D</w:t>
      </w:r>
      <w:r w:rsidR="009040B0">
        <w:t>e Ga</w:t>
      </w:r>
      <w:r w:rsidRPr="009040B0">
        <w:t>speri, dopo il 7 giugno 1953, l’avvento dei Governo P</w:t>
      </w:r>
      <w:r w:rsidR="009040B0">
        <w:t>e</w:t>
      </w:r>
      <w:r w:rsidRPr="009040B0">
        <w:t xml:space="preserve">lla, inquietanti segnali di sbandamento </w:t>
      </w:r>
      <w:r w:rsidR="009040B0">
        <w:t xml:space="preserve">a </w:t>
      </w:r>
      <w:r w:rsidRPr="009040B0">
        <w:t>destra, fanno da sfondo allo svilupparsi, tra i cattolici democratici, di un movimento culturale e pol</w:t>
      </w:r>
      <w:r w:rsidR="009040B0">
        <w:t>i</w:t>
      </w:r>
      <w:r w:rsidRPr="009040B0">
        <w:t>tico, denominato LA BASE che ha avuto una importanza decisiva nel portare la DC all’apertura a sinistra verso il PS</w:t>
      </w:r>
      <w:r w:rsidR="009040B0">
        <w:t>I.</w:t>
      </w:r>
      <w:r w:rsidRPr="009040B0">
        <w:t xml:space="preserve"> </w:t>
      </w:r>
    </w:p>
    <w:p w14:paraId="3B5A95BC" w14:textId="1D2F29FC" w:rsidR="009040B0" w:rsidRDefault="00A47A2B" w:rsidP="009040B0">
      <w:r w:rsidRPr="009040B0">
        <w:t>La sua casetta ha luogo a Belgirate. nel settembre del 1953, in un convegno organizzato da partigiani cattolici, Giovanni Marcora (comandante Albertino, della formazione “Fratelli D</w:t>
      </w:r>
      <w:r w:rsidR="009040B0">
        <w:t>i</w:t>
      </w:r>
      <w:r w:rsidRPr="009040B0">
        <w:t xml:space="preserve"> Dio</w:t>
      </w:r>
      <w:r w:rsidR="009040B0">
        <w:t>”</w:t>
      </w:r>
      <w:r w:rsidRPr="009040B0">
        <w:t>)</w:t>
      </w:r>
      <w:r w:rsidR="009040B0">
        <w:t>,</w:t>
      </w:r>
      <w:r w:rsidRPr="009040B0">
        <w:t xml:space="preserve"> Aristide Marchetti (Aris), don </w:t>
      </w:r>
      <w:r w:rsidR="009040B0">
        <w:t>Federic</w:t>
      </w:r>
      <w:r w:rsidRPr="009040B0">
        <w:t>o Mercalli, Bruno Bossi e da intellettuali cattolici e quadri periferici della DC preoccupati dell'involuzione in corso</w:t>
      </w:r>
      <w:r w:rsidR="009040B0">
        <w:t>.</w:t>
      </w:r>
    </w:p>
    <w:p w14:paraId="12D43C0B" w14:textId="26820960" w:rsidR="00A47A2B" w:rsidRPr="009040B0" w:rsidRDefault="009040B0" w:rsidP="009040B0">
      <w:r>
        <w:t>L</w:t>
      </w:r>
      <w:r w:rsidR="00A47A2B" w:rsidRPr="009040B0">
        <w:t>a relazione introduttiva de</w:t>
      </w:r>
      <w:r w:rsidR="008B5D09">
        <w:t>l</w:t>
      </w:r>
      <w:r w:rsidR="00A47A2B" w:rsidRPr="009040B0">
        <w:t xml:space="preserve"> novarese Gian Maria Capuani riprende alcuni argomenti della battaglia </w:t>
      </w:r>
      <w:proofErr w:type="gramStart"/>
      <w:r w:rsidR="00A47A2B" w:rsidRPr="009040B0">
        <w:t>dì</w:t>
      </w:r>
      <w:proofErr w:type="gramEnd"/>
      <w:r w:rsidR="00A47A2B" w:rsidRPr="009040B0">
        <w:t xml:space="preserve"> Dossetti (il testo era stato rivisto da Giuseppe Lazzati), e propone di dar vita al quindicinale LA BASE per mobilitare la periferia della DC sul valori della Resistenza e del popolarismo cattolico.</w:t>
      </w:r>
    </w:p>
    <w:p w14:paraId="441EBFB9" w14:textId="0E56039B" w:rsidR="009040B0" w:rsidRDefault="00A47A2B" w:rsidP="009040B0">
      <w:r w:rsidRPr="009040B0">
        <w:t>Dopo il convegno, Marcora, il principale animatore de</w:t>
      </w:r>
      <w:r w:rsidR="00767354">
        <w:t>l</w:t>
      </w:r>
      <w:r w:rsidRPr="009040B0">
        <w:t xml:space="preserve"> movimento, sviluppa intensi contatti con i più combattivi esponenti delia sinistra democratico-cristiana, da Giovanni Galloni a Luigi Granelli, da Gian A</w:t>
      </w:r>
      <w:r w:rsidR="009040B0">
        <w:t>l</w:t>
      </w:r>
      <w:r w:rsidRPr="009040B0">
        <w:t>do Ar</w:t>
      </w:r>
      <w:r w:rsidR="009040B0">
        <w:t>n</w:t>
      </w:r>
      <w:r w:rsidRPr="009040B0">
        <w:t>aud a Donat-Cattin, da Giuseppe Chiar</w:t>
      </w:r>
      <w:r w:rsidR="009040B0">
        <w:t>a</w:t>
      </w:r>
      <w:r w:rsidRPr="009040B0">
        <w:t>nte a Lucio Magri (</w:t>
      </w:r>
      <w:r w:rsidR="009040B0">
        <w:t>i</w:t>
      </w:r>
      <w:r w:rsidRPr="009040B0">
        <w:t xml:space="preserve"> due ultimi confluiti, poi, nel PCI), da </w:t>
      </w:r>
      <w:r w:rsidR="009040B0">
        <w:t>It</w:t>
      </w:r>
      <w:r w:rsidRPr="009040B0">
        <w:t>alo Uggeri a dirigenti del movimento giovanile delia DC come Franco Boiardi e Giovanni di Capua.</w:t>
      </w:r>
    </w:p>
    <w:p w14:paraId="6309858A" w14:textId="77777777" w:rsidR="00D5131E" w:rsidRDefault="009040B0" w:rsidP="009040B0">
      <w:r>
        <w:t>Il</w:t>
      </w:r>
      <w:r w:rsidR="00A47A2B" w:rsidRPr="009040B0">
        <w:t xml:space="preserve"> quindicinale politico sociale LA BASE, diretto da Aristide Marchetti, esce a Milano il 1° novembre 1953. Diventa immediatamente un organo di collegamento periferico tra le forze più aperte operanti nella DC e gli ambienti culturali cattolici più sensibili ad un profondo rinnovamento. L’</w:t>
      </w:r>
      <w:r w:rsidR="00D5131E">
        <w:t>i</w:t>
      </w:r>
      <w:r w:rsidR="00A47A2B" w:rsidRPr="009040B0">
        <w:t>n</w:t>
      </w:r>
      <w:r w:rsidR="00D5131E">
        <w:t>i</w:t>
      </w:r>
      <w:r w:rsidR="00A47A2B" w:rsidRPr="009040B0">
        <w:t xml:space="preserve">ziativa suscita largo interesse all'Università Cattolica, raccoglie il consenso attivo di molti giovani, tra cui Ciriaco De Mita, Riccardo Misasi, Gerardo Bianco e si diffonde in tutto il Paese. </w:t>
      </w:r>
    </w:p>
    <w:p w14:paraId="645E493B" w14:textId="102C3E71" w:rsidR="006647D5" w:rsidRDefault="00A47A2B" w:rsidP="009040B0">
      <w:r w:rsidRPr="009040B0">
        <w:t>Sul terreno politico ed organizzativo si sviluppano ulteriori contatti a Firenze, attorno a La Pira, con Nicola Pistelli (</w:t>
      </w:r>
      <w:r w:rsidR="00D5131E">
        <w:t>“</w:t>
      </w:r>
      <w:r w:rsidRPr="009040B0">
        <w:t>Politica</w:t>
      </w:r>
      <w:r w:rsidR="00D5131E">
        <w:t>”</w:t>
      </w:r>
      <w:r w:rsidRPr="009040B0">
        <w:t xml:space="preserve">, 1955), e </w:t>
      </w:r>
      <w:proofErr w:type="spellStart"/>
      <w:r w:rsidRPr="009040B0">
        <w:t>e</w:t>
      </w:r>
      <w:proofErr w:type="spellEnd"/>
      <w:r w:rsidRPr="009040B0">
        <w:t xml:space="preserve"> Venezia con Wladimiro Do</w:t>
      </w:r>
      <w:r w:rsidR="00D5131E">
        <w:t>ri</w:t>
      </w:r>
      <w:r w:rsidRPr="009040B0">
        <w:t xml:space="preserve">go che, </w:t>
      </w:r>
      <w:r w:rsidR="00D5131E">
        <w:t>in</w:t>
      </w:r>
      <w:r w:rsidRPr="009040B0">
        <w:t>sieme ad altri seguaci di Giovanni Gronchi, contribuiscono allo sv</w:t>
      </w:r>
      <w:r w:rsidR="00D5131E">
        <w:t>i</w:t>
      </w:r>
      <w:r w:rsidRPr="009040B0">
        <w:t>luppo del movimento. Più tardi, per influenza di De Mita, confluiscono Fiorentino Sullo ed altri esponenti del Mezzogiorno</w:t>
      </w:r>
      <w:r w:rsidR="00D5131E">
        <w:t>.</w:t>
      </w:r>
    </w:p>
    <w:p w14:paraId="2431559D" w14:textId="77777777" w:rsidR="006647D5" w:rsidRDefault="006647D5" w:rsidP="009040B0">
      <w:r>
        <w:t>P</w:t>
      </w:r>
      <w:r w:rsidR="00A47A2B" w:rsidRPr="009040B0">
        <w:t>er circe dieci mesi LA BAS</w:t>
      </w:r>
      <w:r>
        <w:t>E</w:t>
      </w:r>
      <w:r w:rsidR="00A47A2B" w:rsidRPr="009040B0">
        <w:t xml:space="preserve"> sviluppò una coraggiosa battaglia di idee, s</w:t>
      </w:r>
      <w:r>
        <w:t>i</w:t>
      </w:r>
      <w:r w:rsidR="00A47A2B" w:rsidRPr="009040B0">
        <w:t xml:space="preserve"> oppose ad ogni apertura a destra, sollecitò un deciso rinnovamento della DC</w:t>
      </w:r>
      <w:r>
        <w:t>,</w:t>
      </w:r>
      <w:r w:rsidR="00A47A2B" w:rsidRPr="009040B0">
        <w:t xml:space="preserve"> si </w:t>
      </w:r>
      <w:r>
        <w:t>q</w:t>
      </w:r>
      <w:r w:rsidR="00A47A2B" w:rsidRPr="009040B0">
        <w:t xml:space="preserve">ualificò </w:t>
      </w:r>
      <w:r>
        <w:t>s</w:t>
      </w:r>
      <w:r w:rsidR="00A47A2B" w:rsidRPr="009040B0">
        <w:t xml:space="preserve">u posizioni </w:t>
      </w:r>
      <w:r>
        <w:t>nettame</w:t>
      </w:r>
      <w:r w:rsidR="00A47A2B" w:rsidRPr="009040B0">
        <w:t>nt</w:t>
      </w:r>
      <w:r>
        <w:t>e</w:t>
      </w:r>
      <w:r w:rsidR="00A47A2B" w:rsidRPr="009040B0">
        <w:t xml:space="preserve"> riformi</w:t>
      </w:r>
      <w:r>
        <w:t>s</w:t>
      </w:r>
      <w:r w:rsidR="00A47A2B" w:rsidRPr="009040B0">
        <w:t>te in materia economica, sociale</w:t>
      </w:r>
      <w:r>
        <w:t xml:space="preserve">, </w:t>
      </w:r>
      <w:r w:rsidR="00A47A2B" w:rsidRPr="009040B0">
        <w:t xml:space="preserve">istituzionale </w:t>
      </w:r>
      <w:r>
        <w:t>e</w:t>
      </w:r>
      <w:r w:rsidR="00A47A2B" w:rsidRPr="009040B0">
        <w:t xml:space="preserve"> di politica </w:t>
      </w:r>
      <w:r>
        <w:t>este</w:t>
      </w:r>
      <w:r w:rsidR="00A47A2B" w:rsidRPr="009040B0">
        <w:t>ra, mentre p</w:t>
      </w:r>
      <w:r>
        <w:t>e</w:t>
      </w:r>
      <w:r w:rsidR="00A47A2B" w:rsidRPr="009040B0">
        <w:t>r quanto riguarda le alleanz</w:t>
      </w:r>
      <w:r>
        <w:t>e</w:t>
      </w:r>
      <w:r w:rsidR="00A47A2B" w:rsidRPr="009040B0">
        <w:t xml:space="preserve"> non an</w:t>
      </w:r>
      <w:r>
        <w:t>dò</w:t>
      </w:r>
      <w:r w:rsidR="00A47A2B" w:rsidRPr="009040B0">
        <w:t xml:space="preserve"> oltre una </w:t>
      </w:r>
      <w:r>
        <w:t>cer</w:t>
      </w:r>
      <w:r w:rsidR="00A47A2B" w:rsidRPr="009040B0">
        <w:t>ta vol</w:t>
      </w:r>
      <w:r>
        <w:t xml:space="preserve">ontà </w:t>
      </w:r>
      <w:r w:rsidR="00A47A2B" w:rsidRPr="009040B0">
        <w:t xml:space="preserve">di dialogo a sinistra, </w:t>
      </w:r>
      <w:r>
        <w:t xml:space="preserve">specie </w:t>
      </w:r>
      <w:r w:rsidR="00A47A2B" w:rsidRPr="009040B0">
        <w:t xml:space="preserve">verso </w:t>
      </w:r>
      <w:r>
        <w:t>i socialisti.</w:t>
      </w:r>
      <w:r w:rsidR="00A47A2B" w:rsidRPr="009040B0">
        <w:t xml:space="preserve"> </w:t>
      </w:r>
    </w:p>
    <w:p w14:paraId="773C5B3B" w14:textId="77777777" w:rsidR="006647D5" w:rsidRDefault="00A47A2B" w:rsidP="009040B0">
      <w:r w:rsidRPr="009040B0">
        <w:t>Significativa la pubblicazione d</w:t>
      </w:r>
      <w:r w:rsidR="006647D5">
        <w:t>i</w:t>
      </w:r>
      <w:r w:rsidRPr="009040B0">
        <w:t xml:space="preserve"> una ampia inchiesta sul socialismo italiano</w:t>
      </w:r>
      <w:r w:rsidR="006647D5">
        <w:t>.</w:t>
      </w:r>
    </w:p>
    <w:p w14:paraId="16CD8C86" w14:textId="732909BC" w:rsidR="006647D5" w:rsidRDefault="00A47A2B" w:rsidP="009040B0">
      <w:r w:rsidRPr="009040B0">
        <w:t xml:space="preserve">Con i </w:t>
      </w:r>
      <w:r w:rsidR="006647D5">
        <w:t>“</w:t>
      </w:r>
      <w:r w:rsidRPr="009040B0">
        <w:t>Quaderni di studi politici</w:t>
      </w:r>
      <w:r w:rsidR="00767354">
        <w:t>”</w:t>
      </w:r>
      <w:r w:rsidRPr="009040B0">
        <w:t>, supplement</w:t>
      </w:r>
      <w:r w:rsidR="006647D5">
        <w:t>i</w:t>
      </w:r>
      <w:r w:rsidRPr="009040B0">
        <w:t xml:space="preserve"> del </w:t>
      </w:r>
      <w:r w:rsidR="006647D5">
        <w:t>quindi</w:t>
      </w:r>
      <w:r w:rsidRPr="009040B0">
        <w:t>cin</w:t>
      </w:r>
      <w:r w:rsidR="006647D5">
        <w:t>a</w:t>
      </w:r>
      <w:r w:rsidRPr="009040B0">
        <w:t>le e cura di Galloni</w:t>
      </w:r>
      <w:r w:rsidR="006647D5">
        <w:t xml:space="preserve">, </w:t>
      </w:r>
      <w:r w:rsidRPr="009040B0">
        <w:t xml:space="preserve">furono approfonditi </w:t>
      </w:r>
      <w:r w:rsidR="006647D5">
        <w:t>i</w:t>
      </w:r>
      <w:r w:rsidRPr="009040B0">
        <w:t xml:space="preserve"> problemi più importanti</w:t>
      </w:r>
      <w:r w:rsidR="006647D5">
        <w:t xml:space="preserve">. </w:t>
      </w:r>
      <w:r w:rsidRPr="009040B0">
        <w:t>Voci anticonformiste, da Guido Mig</w:t>
      </w:r>
      <w:r w:rsidR="006647D5">
        <w:t>li</w:t>
      </w:r>
      <w:r w:rsidRPr="009040B0">
        <w:t>oli a don Primo Mazzolar</w:t>
      </w:r>
      <w:r w:rsidR="006647D5">
        <w:t>i</w:t>
      </w:r>
      <w:r w:rsidRPr="009040B0">
        <w:t>, trovarono ospitalità ed eco su LA BASE</w:t>
      </w:r>
      <w:r w:rsidR="006647D5">
        <w:t>.</w:t>
      </w:r>
    </w:p>
    <w:p w14:paraId="2080F31A" w14:textId="69D973D6" w:rsidR="00A47A2B" w:rsidRPr="009040B0" w:rsidRDefault="00A47A2B" w:rsidP="009040B0">
      <w:r w:rsidRPr="009040B0">
        <w:t xml:space="preserve">Nei primi mesi del 1954 </w:t>
      </w:r>
      <w:r w:rsidR="006647D5">
        <w:t>si</w:t>
      </w:r>
      <w:r w:rsidRPr="009040B0">
        <w:t xml:space="preserve"> svolsero importanti contatti con Ezio Vanoni ed Enrico Matte</w:t>
      </w:r>
      <w:r w:rsidR="006647D5">
        <w:t>i</w:t>
      </w:r>
      <w:r w:rsidRPr="009040B0">
        <w:t xml:space="preserve">, protagonisti </w:t>
      </w:r>
      <w:r w:rsidR="006647D5">
        <w:t>d</w:t>
      </w:r>
      <w:r w:rsidRPr="009040B0">
        <w:t>e</w:t>
      </w:r>
      <w:r w:rsidR="006647D5">
        <w:t>ll</w:t>
      </w:r>
      <w:r w:rsidRPr="009040B0">
        <w:t>a Resistenza e molto impegnati a favore di una politica economic</w:t>
      </w:r>
      <w:r w:rsidR="006647D5">
        <w:t>a</w:t>
      </w:r>
      <w:r w:rsidRPr="009040B0">
        <w:t xml:space="preserve"> riformista e del</w:t>
      </w:r>
      <w:r w:rsidR="006647D5">
        <w:t>l’</w:t>
      </w:r>
      <w:r w:rsidRPr="009040B0">
        <w:t>indipendenza energetica del Paese</w:t>
      </w:r>
      <w:r w:rsidR="006647D5">
        <w:t>.</w:t>
      </w:r>
    </w:p>
    <w:p w14:paraId="0CD6A671" w14:textId="77777777" w:rsidR="006647D5" w:rsidRDefault="00A47A2B" w:rsidP="009040B0">
      <w:r w:rsidRPr="009040B0">
        <w:t>A</w:t>
      </w:r>
      <w:r w:rsidR="006647D5">
        <w:t>l</w:t>
      </w:r>
      <w:r w:rsidRPr="009040B0">
        <w:t xml:space="preserve"> congresso della DC di Napoli del giugno 1954, LA BASE, ormai tendenza politica affermata in periferia, entra nella lista della maggioranza rinunciando ad una battaglia intransigente per la proporzionale, e Galloni, Chiarante, Ripamonti vengono eletti nel Consiglio Nazionale. Un mese dopo LA BASE incontra, nell</w:t>
      </w:r>
      <w:r w:rsidR="006647D5">
        <w:t>a</w:t>
      </w:r>
      <w:r w:rsidRPr="009040B0">
        <w:t xml:space="preserve"> nuova situazione, alcune difficoltà e sospende le pubblicazioni. </w:t>
      </w:r>
    </w:p>
    <w:p w14:paraId="1F8BC0BE" w14:textId="4A0D9A08" w:rsidR="006647D5" w:rsidRDefault="00A47A2B" w:rsidP="009040B0">
      <w:r w:rsidRPr="009040B0">
        <w:t xml:space="preserve">In un </w:t>
      </w:r>
      <w:r w:rsidR="006647D5">
        <w:t>“</w:t>
      </w:r>
      <w:r w:rsidRPr="009040B0">
        <w:t>quaderno di studi</w:t>
      </w:r>
      <w:r w:rsidR="006647D5">
        <w:t>”</w:t>
      </w:r>
      <w:r w:rsidRPr="009040B0">
        <w:t xml:space="preserve"> dedicato a De Gasperi, qualche mese più tardi, si ribadisce l</w:t>
      </w:r>
      <w:r w:rsidR="006647D5">
        <w:t>’</w:t>
      </w:r>
      <w:r w:rsidRPr="009040B0">
        <w:t xml:space="preserve">impegno </w:t>
      </w:r>
      <w:r w:rsidR="006647D5">
        <w:t>a</w:t>
      </w:r>
      <w:r w:rsidRPr="009040B0">
        <w:t xml:space="preserve"> salvaguardare il “patrimonio resistenziale ed antifascista</w:t>
      </w:r>
      <w:r w:rsidR="006647D5">
        <w:t>”</w:t>
      </w:r>
      <w:r w:rsidRPr="009040B0">
        <w:t xml:space="preserve"> dei cattolici e si prendono le distanze, con una certa delusione, dal nuovo corso “non privo di suggestioni integraliste e autoritarie" avviato, nella DC, con la segreteria Fan</w:t>
      </w:r>
      <w:r w:rsidR="006647D5">
        <w:t>fani</w:t>
      </w:r>
      <w:r w:rsidRPr="009040B0">
        <w:t>.</w:t>
      </w:r>
    </w:p>
    <w:p w14:paraId="6ABBC67E" w14:textId="40BABB12" w:rsidR="006647D5" w:rsidRDefault="006647D5" w:rsidP="009040B0">
      <w:r>
        <w:lastRenderedPageBreak/>
        <w:t>Il</w:t>
      </w:r>
      <w:r w:rsidR="00A47A2B" w:rsidRPr="009040B0">
        <w:t xml:space="preserve"> 5 dicembre 1954, sempre a Milano, superando pressioni politiche e difficoltà economiche, esce una nuova pubblicazione, </w:t>
      </w:r>
      <w:r>
        <w:t>“</w:t>
      </w:r>
      <w:r w:rsidR="00A47A2B" w:rsidRPr="009040B0">
        <w:t>Prospettive</w:t>
      </w:r>
      <w:r>
        <w:t>”</w:t>
      </w:r>
      <w:r w:rsidR="00A47A2B" w:rsidRPr="009040B0">
        <w:t xml:space="preserve">, come supplemento de LA BASE che, nel frattempo, si </w:t>
      </w:r>
      <w:proofErr w:type="spellStart"/>
      <w:r w:rsidR="00A47A2B" w:rsidRPr="009040B0">
        <w:t>é</w:t>
      </w:r>
      <w:proofErr w:type="spellEnd"/>
      <w:r w:rsidR="00A47A2B" w:rsidRPr="009040B0">
        <w:t xml:space="preserve"> trasformata in società editrice. Direttore </w:t>
      </w:r>
      <w:r>
        <w:t xml:space="preserve">è </w:t>
      </w:r>
      <w:r w:rsidR="00A47A2B" w:rsidRPr="009040B0">
        <w:t>ancora Aristide Marchetti</w:t>
      </w:r>
      <w:r>
        <w:t xml:space="preserve">. </w:t>
      </w:r>
      <w:r w:rsidR="00A47A2B" w:rsidRPr="009040B0">
        <w:t>Tra i redattori, Galloni</w:t>
      </w:r>
      <w:r>
        <w:t xml:space="preserve">, </w:t>
      </w:r>
      <w:r w:rsidR="00A47A2B" w:rsidRPr="009040B0">
        <w:t>Granelli, Chiarante, Di Capua e molti altri che avevano partecipato all</w:t>
      </w:r>
      <w:r>
        <w:t>’</w:t>
      </w:r>
      <w:r w:rsidR="00A47A2B" w:rsidRPr="009040B0">
        <w:t>esperienza precedente. Particolare attenzione viene dedicata alle lotte sindacali, al condizionamento dei monopoli, a</w:t>
      </w:r>
      <w:r>
        <w:t>ll’</w:t>
      </w:r>
      <w:r w:rsidR="00A47A2B" w:rsidRPr="009040B0">
        <w:t>intervento pubblico in economia</w:t>
      </w:r>
      <w:r>
        <w:t xml:space="preserve">, </w:t>
      </w:r>
      <w:r w:rsidR="00A47A2B" w:rsidRPr="009040B0">
        <w:t>alle battaglie per i patti agrari</w:t>
      </w:r>
      <w:r>
        <w:t>.</w:t>
      </w:r>
    </w:p>
    <w:p w14:paraId="0BA83D93" w14:textId="77777777" w:rsidR="006647D5" w:rsidRDefault="006647D5" w:rsidP="009040B0">
      <w:r>
        <w:t xml:space="preserve">Il </w:t>
      </w:r>
      <w:r w:rsidR="00A47A2B" w:rsidRPr="009040B0">
        <w:t>Piano Vanoni viene indicato come lo strumento essenziale per avviare a soluzione non solo i problemi economico-sociali, ma anche quelli di una evoluzione a sinistra dei rapporti politici per lo sviluppo democratico del Paese</w:t>
      </w:r>
      <w:r>
        <w:t xml:space="preserve">. </w:t>
      </w:r>
    </w:p>
    <w:p w14:paraId="78D5B638" w14:textId="46E6658B" w:rsidR="00A47A2B" w:rsidRPr="009040B0" w:rsidRDefault="00A47A2B" w:rsidP="009040B0">
      <w:r w:rsidRPr="009040B0">
        <w:t>L</w:t>
      </w:r>
      <w:r w:rsidR="006647D5">
        <w:t>’</w:t>
      </w:r>
      <w:r w:rsidRPr="009040B0">
        <w:t>attenzione al PS! s» sviluppa ulteriormente, in occasione del congresso socialista di To</w:t>
      </w:r>
      <w:r w:rsidR="006647D5">
        <w:t>rin</w:t>
      </w:r>
      <w:r w:rsidRPr="009040B0">
        <w:t>o</w:t>
      </w:r>
      <w:r w:rsidR="006647D5">
        <w:t>. Si</w:t>
      </w:r>
      <w:r w:rsidRPr="009040B0">
        <w:t xml:space="preserve"> cerca in particolare, un dialogo con Rodolfo M</w:t>
      </w:r>
      <w:r w:rsidR="006647D5">
        <w:t>o</w:t>
      </w:r>
      <w:r w:rsidRPr="009040B0">
        <w:t>r</w:t>
      </w:r>
      <w:r w:rsidR="006647D5">
        <w:t>a</w:t>
      </w:r>
      <w:r w:rsidRPr="009040B0">
        <w:t>ndi sia per le sue</w:t>
      </w:r>
      <w:r w:rsidR="006647D5">
        <w:t xml:space="preserve"> </w:t>
      </w:r>
      <w:r w:rsidRPr="009040B0">
        <w:t>differenziazioni dai comuni</w:t>
      </w:r>
      <w:r w:rsidR="006647D5">
        <w:t>s</w:t>
      </w:r>
      <w:r w:rsidRPr="009040B0">
        <w:t xml:space="preserve">ti che per </w:t>
      </w:r>
      <w:r w:rsidR="006647D5">
        <w:t xml:space="preserve">i </w:t>
      </w:r>
      <w:r w:rsidRPr="009040B0">
        <w:t>contenuti fortemente riformisti d</w:t>
      </w:r>
      <w:r w:rsidR="006647D5">
        <w:t>e</w:t>
      </w:r>
      <w:r w:rsidRPr="009040B0">
        <w:t xml:space="preserve">lla </w:t>
      </w:r>
      <w:r w:rsidR="006647D5">
        <w:t>sinistra socialista.</w:t>
      </w:r>
      <w:r w:rsidR="006647D5" w:rsidRPr="009040B0">
        <w:t xml:space="preserve"> </w:t>
      </w:r>
    </w:p>
    <w:p w14:paraId="459165CF" w14:textId="77777777" w:rsidR="00804D40" w:rsidRDefault="00A47A2B" w:rsidP="009040B0">
      <w:r w:rsidRPr="009040B0">
        <w:t>L</w:t>
      </w:r>
      <w:r w:rsidR="006647D5">
        <w:t>a</w:t>
      </w:r>
      <w:r w:rsidRPr="009040B0">
        <w:t xml:space="preserve"> battaglia di </w:t>
      </w:r>
      <w:r w:rsidR="006647D5">
        <w:t>“P</w:t>
      </w:r>
      <w:r w:rsidRPr="009040B0">
        <w:t>ro</w:t>
      </w:r>
      <w:r w:rsidR="006647D5">
        <w:t>spe</w:t>
      </w:r>
      <w:r w:rsidRPr="009040B0">
        <w:t>ttiv</w:t>
      </w:r>
      <w:r w:rsidR="006647D5">
        <w:t>e”</w:t>
      </w:r>
      <w:r w:rsidRPr="009040B0">
        <w:t>, arri</w:t>
      </w:r>
      <w:r w:rsidR="006647D5">
        <w:t>cchi</w:t>
      </w:r>
      <w:r w:rsidRPr="009040B0">
        <w:t>t</w:t>
      </w:r>
      <w:r w:rsidR="006647D5">
        <w:t>a</w:t>
      </w:r>
      <w:r w:rsidRPr="009040B0">
        <w:t xml:space="preserve"> da convegni (specie quello di Me</w:t>
      </w:r>
      <w:r w:rsidR="006647D5">
        <w:t>s</w:t>
      </w:r>
      <w:r w:rsidRPr="009040B0">
        <w:t>tre sui patti agrari), da una pi</w:t>
      </w:r>
      <w:r w:rsidR="006647D5">
        <w:t>ù</w:t>
      </w:r>
      <w:r w:rsidRPr="009040B0">
        <w:t xml:space="preserve"> </w:t>
      </w:r>
      <w:r w:rsidR="006647D5">
        <w:t>es</w:t>
      </w:r>
      <w:r w:rsidRPr="009040B0">
        <w:t>t</w:t>
      </w:r>
      <w:r w:rsidR="006647D5">
        <w:t>es</w:t>
      </w:r>
      <w:r w:rsidRPr="009040B0">
        <w:t>a pre</w:t>
      </w:r>
      <w:r w:rsidR="006647D5">
        <w:t>s</w:t>
      </w:r>
      <w:r w:rsidRPr="009040B0">
        <w:t>en</w:t>
      </w:r>
      <w:r w:rsidR="006647D5">
        <w:t>z</w:t>
      </w:r>
      <w:r w:rsidRPr="009040B0">
        <w:t>a ne</w:t>
      </w:r>
      <w:r w:rsidR="006647D5">
        <w:t xml:space="preserve">l </w:t>
      </w:r>
      <w:r w:rsidRPr="009040B0">
        <w:t>partito, da un appr</w:t>
      </w:r>
      <w:r w:rsidR="00804D40">
        <w:t>ezz</w:t>
      </w:r>
      <w:r w:rsidRPr="009040B0">
        <w:t xml:space="preserve">ato dialogo </w:t>
      </w:r>
      <w:r w:rsidR="00804D40">
        <w:t xml:space="preserve">con </w:t>
      </w:r>
      <w:r w:rsidRPr="009040B0">
        <w:t>altr</w:t>
      </w:r>
      <w:r w:rsidR="00804D40">
        <w:t>e</w:t>
      </w:r>
      <w:r w:rsidRPr="009040B0">
        <w:t xml:space="preserve"> forze laic</w:t>
      </w:r>
      <w:r w:rsidR="00804D40">
        <w:t>he</w:t>
      </w:r>
      <w:r w:rsidRPr="009040B0">
        <w:t xml:space="preserve"> </w:t>
      </w:r>
      <w:proofErr w:type="gramStart"/>
      <w:r w:rsidRPr="009040B0">
        <w:t>a di</w:t>
      </w:r>
      <w:proofErr w:type="gramEnd"/>
      <w:r w:rsidRPr="009040B0">
        <w:t xml:space="preserve"> </w:t>
      </w:r>
      <w:r w:rsidR="00804D40">
        <w:t>sin</w:t>
      </w:r>
      <w:r w:rsidRPr="009040B0">
        <w:t>i</w:t>
      </w:r>
      <w:r w:rsidR="00804D40">
        <w:t>s</w:t>
      </w:r>
      <w:r w:rsidRPr="009040B0">
        <w:t>tr</w:t>
      </w:r>
      <w:r w:rsidR="00804D40">
        <w:t xml:space="preserve">a, </w:t>
      </w:r>
      <w:r w:rsidRPr="009040B0">
        <w:t xml:space="preserve">dura </w:t>
      </w:r>
      <w:r w:rsidR="00804D40">
        <w:t xml:space="preserve">solo </w:t>
      </w:r>
      <w:r w:rsidRPr="009040B0">
        <w:t xml:space="preserve">nove mesi </w:t>
      </w:r>
      <w:r w:rsidR="00804D40">
        <w:t>e</w:t>
      </w:r>
      <w:r w:rsidRPr="009040B0">
        <w:t xml:space="preserve"> finisc</w:t>
      </w:r>
      <w:r w:rsidR="00804D40">
        <w:t>e</w:t>
      </w:r>
      <w:r w:rsidRPr="009040B0">
        <w:t>, traumaticamente</w:t>
      </w:r>
      <w:r w:rsidR="00804D40">
        <w:t xml:space="preserve">, </w:t>
      </w:r>
      <w:r w:rsidRPr="009040B0">
        <w:t>con l</w:t>
      </w:r>
      <w:r w:rsidR="00804D40">
        <w:t xml:space="preserve">’espulsione </w:t>
      </w:r>
      <w:r w:rsidRPr="009040B0">
        <w:t xml:space="preserve">dalla </w:t>
      </w:r>
      <w:r w:rsidR="00804D40">
        <w:t>D</w:t>
      </w:r>
      <w:r w:rsidRPr="009040B0">
        <w:t xml:space="preserve">C, </w:t>
      </w:r>
      <w:r w:rsidR="00804D40">
        <w:t>s</w:t>
      </w:r>
      <w:r w:rsidRPr="009040B0">
        <w:t>e</w:t>
      </w:r>
      <w:r w:rsidR="00804D40">
        <w:t>nz</w:t>
      </w:r>
      <w:r w:rsidRPr="009040B0">
        <w:t xml:space="preserve">a alcuna </w:t>
      </w:r>
      <w:r w:rsidR="00804D40">
        <w:t>is</w:t>
      </w:r>
      <w:r w:rsidRPr="009040B0">
        <w:t>trut</w:t>
      </w:r>
      <w:r w:rsidR="00804D40">
        <w:t>tori</w:t>
      </w:r>
      <w:r w:rsidRPr="009040B0">
        <w:t>a, d</w:t>
      </w:r>
      <w:r w:rsidR="00804D40">
        <w:t>el</w:t>
      </w:r>
      <w:r w:rsidRPr="009040B0">
        <w:t xml:space="preserve"> direttore Marchetti</w:t>
      </w:r>
      <w:r w:rsidR="00804D40">
        <w:t>.</w:t>
      </w:r>
    </w:p>
    <w:p w14:paraId="37E9695C" w14:textId="77777777" w:rsidR="00804D40" w:rsidRDefault="00A47A2B" w:rsidP="009040B0">
      <w:r w:rsidRPr="009040B0">
        <w:t>Per altra causa, la partecipazione ad un convegno di partigiani dalla pac</w:t>
      </w:r>
      <w:r w:rsidR="00804D40">
        <w:t>e</w:t>
      </w:r>
      <w:r w:rsidRPr="009040B0">
        <w:t>, sono espulsi anche Chiar</w:t>
      </w:r>
      <w:r w:rsidR="00804D40">
        <w:t>a</w:t>
      </w:r>
      <w:r w:rsidRPr="009040B0">
        <w:t xml:space="preserve">nte e </w:t>
      </w:r>
      <w:r w:rsidR="00804D40">
        <w:t>Bo</w:t>
      </w:r>
      <w:r w:rsidRPr="009040B0">
        <w:t>iard</w:t>
      </w:r>
      <w:r w:rsidR="00804D40">
        <w:t>i.</w:t>
      </w:r>
      <w:r w:rsidRPr="009040B0">
        <w:t xml:space="preserve"> Divampano le proteste</w:t>
      </w:r>
      <w:r w:rsidR="00804D40">
        <w:t xml:space="preserve">. </w:t>
      </w:r>
      <w:r w:rsidRPr="009040B0">
        <w:t xml:space="preserve">Pur contestando </w:t>
      </w:r>
      <w:r w:rsidR="00804D40">
        <w:t>l’i</w:t>
      </w:r>
      <w:r w:rsidRPr="009040B0">
        <w:t>l</w:t>
      </w:r>
      <w:r w:rsidR="00804D40">
        <w:t>le</w:t>
      </w:r>
      <w:r w:rsidRPr="009040B0">
        <w:t>g</w:t>
      </w:r>
      <w:r w:rsidR="00804D40">
        <w:t xml:space="preserve">ittimità </w:t>
      </w:r>
      <w:r w:rsidRPr="009040B0">
        <w:t>del pro</w:t>
      </w:r>
      <w:r w:rsidR="00804D40">
        <w:t>vve</w:t>
      </w:r>
      <w:r w:rsidRPr="009040B0">
        <w:t xml:space="preserve">dimento, la rivista prende commiato dai lettori, con un numero di denuncia, per evitare </w:t>
      </w:r>
      <w:r w:rsidR="00804D40">
        <w:t>“</w:t>
      </w:r>
      <w:r w:rsidRPr="009040B0">
        <w:t xml:space="preserve">dolorosi solchi" nella DC. </w:t>
      </w:r>
    </w:p>
    <w:p w14:paraId="115C98C6" w14:textId="77777777" w:rsidR="00804D40" w:rsidRDefault="00A47A2B" w:rsidP="009040B0">
      <w:r w:rsidRPr="009040B0">
        <w:t>V</w:t>
      </w:r>
      <w:r w:rsidR="00804D40">
        <w:t>an</w:t>
      </w:r>
      <w:r w:rsidRPr="009040B0">
        <w:t>oni con un intervento per lui inconsueto, difende in Consiglio Nazionale Marchetti, che sarà poi riammesso anni dopo ed eletto senatore. La battaglia viene interrotta non abbandonata</w:t>
      </w:r>
      <w:r w:rsidR="00804D40">
        <w:t>.</w:t>
      </w:r>
      <w:r w:rsidRPr="009040B0">
        <w:t xml:space="preserve"> In una fase in cui riprende fiato, nonostante l</w:t>
      </w:r>
      <w:r w:rsidR="00804D40">
        <w:t>’</w:t>
      </w:r>
      <w:r w:rsidRPr="009040B0">
        <w:t>elezione di Gronchi al Quirinale, l</w:t>
      </w:r>
      <w:r w:rsidR="00804D40">
        <w:t>’</w:t>
      </w:r>
      <w:r w:rsidRPr="009040B0">
        <w:t>involuzione politica.</w:t>
      </w:r>
    </w:p>
    <w:p w14:paraId="40DFD4F4" w14:textId="77777777" w:rsidR="00804D40" w:rsidRDefault="00A47A2B" w:rsidP="009040B0">
      <w:r w:rsidRPr="009040B0">
        <w:t>Dopo poco più di due anni, nell</w:t>
      </w:r>
      <w:r w:rsidR="00804D40">
        <w:t>’</w:t>
      </w:r>
      <w:r w:rsidRPr="009040B0">
        <w:t xml:space="preserve">ottobre del 1957, esce a Milano, per le edizioni LA BASE, il numero zero di </w:t>
      </w:r>
      <w:r w:rsidR="00804D40">
        <w:t>“</w:t>
      </w:r>
      <w:r w:rsidRPr="009040B0">
        <w:t>Stato democratico</w:t>
      </w:r>
      <w:r w:rsidR="00804D40">
        <w:t>”</w:t>
      </w:r>
      <w:r w:rsidRPr="009040B0">
        <w:t>. Riprende per parecchi anni, sino al 1964, una battaglia che contribuisce all</w:t>
      </w:r>
      <w:r w:rsidR="00804D40">
        <w:t>’</w:t>
      </w:r>
      <w:r w:rsidRPr="009040B0">
        <w:t xml:space="preserve">apertura a sinistra verso il PSI ed </w:t>
      </w:r>
      <w:r w:rsidR="00804D40">
        <w:t>è</w:t>
      </w:r>
      <w:r w:rsidRPr="009040B0">
        <w:t xml:space="preserve"> accompagnata da critiche verso gestioni di partito e di governo che portavano a preoccupanti arretramenti</w:t>
      </w:r>
      <w:r w:rsidR="00804D40">
        <w:t>.</w:t>
      </w:r>
    </w:p>
    <w:p w14:paraId="111F78A4" w14:textId="15E97958" w:rsidR="00A47A2B" w:rsidRPr="009040B0" w:rsidRDefault="00A47A2B" w:rsidP="009040B0">
      <w:r w:rsidRPr="009040B0">
        <w:t>La direzione del quindicinale di politicale cultura, affidata nel periodo iniziale a Felice Calc</w:t>
      </w:r>
      <w:r w:rsidR="00804D40">
        <w:t>a</w:t>
      </w:r>
      <w:r w:rsidRPr="009040B0">
        <w:t xml:space="preserve">terra, </w:t>
      </w:r>
      <w:r w:rsidR="00804D40">
        <w:t>è</w:t>
      </w:r>
      <w:r w:rsidRPr="009040B0">
        <w:t xml:space="preserve"> in seguito assunta da Luigi Granelli. Si arricchiscono le collaborazioni. Oltre al gruppo storico, che al congresso della DC di Trento del 1956 era entrato nel Consiglio Nazionale con otto rappresentanti, si registrano quelle di Sergio Mariani, Enrico De Mita, Mario Mauri, Lidia Men</w:t>
      </w:r>
      <w:r w:rsidR="00804D40">
        <w:t>a</w:t>
      </w:r>
      <w:r w:rsidRPr="009040B0">
        <w:t xml:space="preserve">pace, Vittorio Caruso, Mario Bassani, Maria Antonietta Guerzoni, Adriana Guerini, Pierino Oraziani, Adriano Paglietti, Raffaele Crovi, Sandro Fontana ed altri. Una moderna impostazione grafica viene assicurata da </w:t>
      </w:r>
      <w:proofErr w:type="spellStart"/>
      <w:r w:rsidRPr="009040B0">
        <w:t>Pi</w:t>
      </w:r>
      <w:r w:rsidR="00804D40">
        <w:t>c</w:t>
      </w:r>
      <w:proofErr w:type="spellEnd"/>
      <w:r w:rsidRPr="009040B0">
        <w:t xml:space="preserve"> Cortesi.</w:t>
      </w:r>
    </w:p>
    <w:p w14:paraId="15340B9C" w14:textId="77777777" w:rsidR="000E0B83" w:rsidRDefault="00804D40" w:rsidP="009040B0">
      <w:r>
        <w:t>“</w:t>
      </w:r>
      <w:r w:rsidR="00A47A2B" w:rsidRPr="009040B0">
        <w:t>Stato democratico</w:t>
      </w:r>
      <w:r>
        <w:t>”</w:t>
      </w:r>
      <w:r w:rsidR="00A47A2B" w:rsidRPr="009040B0">
        <w:t xml:space="preserve"> si apre, con vivaci dibattiti, anche a contributi esterni di esponenti di tendenze culturali e politiche laiche e marxiste, agli ex dossettiani Gl</w:t>
      </w:r>
      <w:r>
        <w:t>i</w:t>
      </w:r>
      <w:r w:rsidR="00A47A2B" w:rsidRPr="009040B0">
        <w:t>senti e Malfatti. Favorisce un utile e a volte polemico confronto tra i cattolici valorizzando, In particolare, le tesi teologiche di mons. Colombo e di altri sulla possibilità, in certe condizioni, della collaborazione con i socialisti</w:t>
      </w:r>
      <w:r>
        <w:t>.</w:t>
      </w:r>
      <w:r w:rsidR="00A47A2B" w:rsidRPr="009040B0">
        <w:t xml:space="preserve"> Ripropone, con metodicità, il pensiero di Sturzo e dell</w:t>
      </w:r>
      <w:r>
        <w:t>a</w:t>
      </w:r>
      <w:r w:rsidR="00A47A2B" w:rsidRPr="009040B0">
        <w:t xml:space="preserve"> sinistra del partito popolare per ribadire il legame ideale</w:t>
      </w:r>
      <w:r>
        <w:t xml:space="preserve"> </w:t>
      </w:r>
      <w:r w:rsidR="00A47A2B" w:rsidRPr="009040B0">
        <w:t>della BASE con il movimento politico dei cattolici democratici</w:t>
      </w:r>
      <w:r w:rsidR="000E0B83">
        <w:t xml:space="preserve">. </w:t>
      </w:r>
    </w:p>
    <w:p w14:paraId="38B56820" w14:textId="7826865A" w:rsidR="00A47A2B" w:rsidRPr="009040B0" w:rsidRDefault="00A47A2B" w:rsidP="009040B0">
      <w:r w:rsidRPr="009040B0">
        <w:t xml:space="preserve">Granelli, che entra nella direzione nazionale dalla </w:t>
      </w:r>
      <w:r w:rsidR="000E0B83">
        <w:t>D</w:t>
      </w:r>
      <w:r w:rsidRPr="009040B0">
        <w:t xml:space="preserve">C nel luglio del 1957, caratterizza il quindicinale </w:t>
      </w:r>
      <w:proofErr w:type="gramStart"/>
      <w:r w:rsidRPr="009040B0">
        <w:t>sul te</w:t>
      </w:r>
      <w:r w:rsidR="000E0B83">
        <w:t>m</w:t>
      </w:r>
      <w:r w:rsidRPr="009040B0">
        <w:t>i</w:t>
      </w:r>
      <w:proofErr w:type="gramEnd"/>
      <w:r w:rsidRPr="009040B0">
        <w:t xml:space="preserve"> dal dialogo anche ideologico e culturale con la sinistra italiana</w:t>
      </w:r>
      <w:r w:rsidR="000E0B83">
        <w:t>,</w:t>
      </w:r>
      <w:r w:rsidRPr="009040B0">
        <w:t xml:space="preserve"> d</w:t>
      </w:r>
      <w:r w:rsidR="000E0B83">
        <w:t>e</w:t>
      </w:r>
      <w:r w:rsidRPr="009040B0">
        <w:t xml:space="preserve">l rinnovamento dei partito, di una linea riformista in </w:t>
      </w:r>
      <w:r w:rsidR="000E0B83">
        <w:t>camp</w:t>
      </w:r>
      <w:r w:rsidRPr="009040B0">
        <w:t xml:space="preserve">o economico, istituzionale </w:t>
      </w:r>
      <w:r w:rsidR="000E0B83">
        <w:t>e</w:t>
      </w:r>
      <w:r w:rsidRPr="009040B0">
        <w:t xml:space="preserve"> di politica estera, ponendo in modo sempre più esplicito il problema d</w:t>
      </w:r>
      <w:r w:rsidR="000E0B83">
        <w:t>ell’</w:t>
      </w:r>
      <w:r w:rsidRPr="009040B0">
        <w:t>ap</w:t>
      </w:r>
      <w:r w:rsidR="000E0B83">
        <w:t>e</w:t>
      </w:r>
      <w:r w:rsidRPr="009040B0">
        <w:t xml:space="preserve">rtura al </w:t>
      </w:r>
      <w:proofErr w:type="spellStart"/>
      <w:r w:rsidRPr="009040B0">
        <w:t>PSl</w:t>
      </w:r>
      <w:proofErr w:type="spellEnd"/>
      <w:r w:rsidRPr="009040B0">
        <w:t>, con l</w:t>
      </w:r>
      <w:r w:rsidR="000E0B83">
        <w:t>a</w:t>
      </w:r>
      <w:r w:rsidRPr="009040B0">
        <w:t xml:space="preserve"> f</w:t>
      </w:r>
      <w:r w:rsidR="000E0B83">
        <w:t>ormazi</w:t>
      </w:r>
      <w:r w:rsidRPr="009040B0">
        <w:t>one di un governo, par avviare un cor</w:t>
      </w:r>
      <w:r w:rsidR="000E0B83">
        <w:t>s</w:t>
      </w:r>
      <w:r w:rsidRPr="009040B0">
        <w:t>o politico nuovo</w:t>
      </w:r>
      <w:r w:rsidR="000E0B83">
        <w:t>.</w:t>
      </w:r>
    </w:p>
    <w:p w14:paraId="40AD02A5" w14:textId="77777777" w:rsidR="000E0B83" w:rsidRDefault="000E0B83" w:rsidP="009040B0">
      <w:r>
        <w:t>L</w:t>
      </w:r>
      <w:r w:rsidR="00A47A2B" w:rsidRPr="009040B0">
        <w:t>a ferma difesa dell</w:t>
      </w:r>
      <w:r>
        <w:t>’</w:t>
      </w:r>
      <w:r w:rsidR="00A47A2B" w:rsidRPr="009040B0">
        <w:t xml:space="preserve">autonomia dei cattolici in politica, nella coerenza con i valori cristiani, e la libertà di scelta dei </w:t>
      </w:r>
      <w:r>
        <w:t>c</w:t>
      </w:r>
      <w:r w:rsidR="00A47A2B" w:rsidRPr="009040B0">
        <w:t>redenti, contro indebite ingerenze della Gerarchia Ecclesia</w:t>
      </w:r>
      <w:r>
        <w:t>s</w:t>
      </w:r>
      <w:r w:rsidR="00A47A2B" w:rsidRPr="009040B0">
        <w:t xml:space="preserve">tica, provocano dissensi con </w:t>
      </w:r>
      <w:r>
        <w:t>l’Arciv</w:t>
      </w:r>
      <w:r w:rsidR="00A47A2B" w:rsidRPr="009040B0">
        <w:t>escovo di Milano card</w:t>
      </w:r>
      <w:r>
        <w:t>.</w:t>
      </w:r>
      <w:r w:rsidR="00A47A2B" w:rsidRPr="009040B0">
        <w:t xml:space="preserve"> Montini, chiariti poi alla vigilia della sua elezione al pontificato, che influiscono, nel 1958, sul non ingresso di Granelli nel Parlamen</w:t>
      </w:r>
      <w:r>
        <w:t xml:space="preserve">to. </w:t>
      </w:r>
    </w:p>
    <w:p w14:paraId="19AF91C0" w14:textId="482B32F1" w:rsidR="00A47A2B" w:rsidRPr="009040B0" w:rsidRDefault="000E0B83" w:rsidP="009040B0">
      <w:r>
        <w:t>I</w:t>
      </w:r>
      <w:r w:rsidR="00A47A2B" w:rsidRPr="009040B0">
        <w:t xml:space="preserve">n una lettera aperte a Menni apparsa su </w:t>
      </w:r>
      <w:r>
        <w:t>“</w:t>
      </w:r>
      <w:r w:rsidR="00A47A2B" w:rsidRPr="009040B0">
        <w:t>Stato</w:t>
      </w:r>
      <w:r>
        <w:t xml:space="preserve"> </w:t>
      </w:r>
      <w:r w:rsidR="00A47A2B" w:rsidRPr="009040B0">
        <w:t>democratico</w:t>
      </w:r>
      <w:r>
        <w:t>”</w:t>
      </w:r>
      <w:r w:rsidR="00A47A2B" w:rsidRPr="009040B0">
        <w:t>, alla vigilia del congresso del PS</w:t>
      </w:r>
      <w:r>
        <w:t>I</w:t>
      </w:r>
      <w:r w:rsidR="00A47A2B" w:rsidRPr="009040B0">
        <w:t xml:space="preserve"> del gennaio 1959, Granelli insiste sull’urgenza di una intesa di governo di centro-sinistra, con laici e socialisti, per superare il periodo di incertezze e di sbandamenti avviati col governo Tambroni. Gli sviluppi successivi, </w:t>
      </w:r>
      <w:r w:rsidR="00A47A2B" w:rsidRPr="009040B0">
        <w:lastRenderedPageBreak/>
        <w:t xml:space="preserve">soprattutto per merito di Moro, porteranno nei primi anni </w:t>
      </w:r>
      <w:r>
        <w:t>S</w:t>
      </w:r>
      <w:r w:rsidR="00A47A2B" w:rsidRPr="009040B0">
        <w:t>essanta alla piena affermazione delle tesi sostenute dal quindicinale della BASE.</w:t>
      </w:r>
    </w:p>
    <w:p w14:paraId="4691D7C8" w14:textId="77777777" w:rsidR="000E0B83" w:rsidRDefault="00A47A2B" w:rsidP="009040B0">
      <w:r w:rsidRPr="009040B0">
        <w:t>Il nuovo corso di un forte riformismo, che proponeva la trasformazione in Piano dello schema Vanoni, l</w:t>
      </w:r>
      <w:r w:rsidR="000E0B83">
        <w:t>’</w:t>
      </w:r>
      <w:r w:rsidRPr="009040B0">
        <w:t>istituzione delle Regioni e l’attuazione della Costituzione, una più dinamica pol</w:t>
      </w:r>
      <w:r w:rsidR="000E0B83">
        <w:t>i</w:t>
      </w:r>
      <w:r w:rsidRPr="009040B0">
        <w:t xml:space="preserve">tica estera per superare la contrapposizione tra i blocchi, trova in </w:t>
      </w:r>
      <w:r w:rsidR="000E0B83">
        <w:t>“</w:t>
      </w:r>
      <w:r w:rsidRPr="009040B0">
        <w:t>Stato democratico</w:t>
      </w:r>
      <w:r w:rsidR="000E0B83">
        <w:t>”</w:t>
      </w:r>
      <w:r w:rsidRPr="009040B0">
        <w:t xml:space="preserve"> seri approfondi</w:t>
      </w:r>
      <w:r w:rsidR="000E0B83">
        <w:t>m</w:t>
      </w:r>
      <w:r w:rsidRPr="009040B0">
        <w:t>en</w:t>
      </w:r>
      <w:r w:rsidR="000E0B83">
        <w:t>t</w:t>
      </w:r>
      <w:r w:rsidRPr="009040B0">
        <w:t xml:space="preserve">i di contenuto anche attraverso supplementi per argomento, trimestrali, e la pubblicazione di una collana di opuscoli, </w:t>
      </w:r>
      <w:r w:rsidR="000E0B83">
        <w:t>“</w:t>
      </w:r>
      <w:r w:rsidRPr="009040B0">
        <w:t>Idee e battaglie</w:t>
      </w:r>
      <w:r w:rsidR="000E0B83">
        <w:t>”</w:t>
      </w:r>
      <w:r w:rsidRPr="009040B0">
        <w:t xml:space="preserve">, a larga divulgazione. </w:t>
      </w:r>
    </w:p>
    <w:p w14:paraId="3B38BD0B" w14:textId="77777777" w:rsidR="000E0B83" w:rsidRDefault="00A47A2B" w:rsidP="009040B0">
      <w:r w:rsidRPr="009040B0">
        <w:t>I sintomi di uno svuotamento riformatore del centro-sinistra portano ad abbandonare, nel dicembre del 1962, la formula del quindicinale</w:t>
      </w:r>
      <w:r w:rsidR="000E0B83">
        <w:t>.</w:t>
      </w:r>
      <w:r w:rsidRPr="009040B0">
        <w:t xml:space="preserve"> </w:t>
      </w:r>
      <w:r w:rsidR="000E0B83">
        <w:t>“</w:t>
      </w:r>
      <w:r w:rsidRPr="009040B0">
        <w:t>Stato democratico</w:t>
      </w:r>
      <w:r w:rsidR="000E0B83">
        <w:t>”</w:t>
      </w:r>
      <w:r w:rsidRPr="009040B0">
        <w:t>, sempre diretto da Granelli, si trasforma in rivista bimestrale di studi politici. Per quindici mesi, dall</w:t>
      </w:r>
      <w:r w:rsidR="000E0B83">
        <w:t>’</w:t>
      </w:r>
      <w:r w:rsidRPr="009040B0">
        <w:t>aprile del 1963 al giugno del 1964, la nuova pubblicazione ripropone g</w:t>
      </w:r>
      <w:r w:rsidR="000E0B83">
        <w:t>l</w:t>
      </w:r>
      <w:r w:rsidRPr="009040B0">
        <w:t>i obiettivi originari della svolta riformatrice verso il PS</w:t>
      </w:r>
      <w:r w:rsidR="000E0B83">
        <w:t>I</w:t>
      </w:r>
      <w:r w:rsidRPr="009040B0">
        <w:t>, si oppone ai pericoli involutivi incombenti sulla nuova formula, sollecita un confronto di tipo nuovo con il PCI, invitato ad una revisione ideologica e al mutamento delle sue posizioni internazionali, e si impegna in un bilancio critico ed amaro di una lunga battaglia di idee riso</w:t>
      </w:r>
      <w:r w:rsidR="000E0B83">
        <w:t>lt</w:t>
      </w:r>
      <w:r w:rsidRPr="009040B0">
        <w:t>asi, per molti aspetti, in una ripresa di trasformismo politico-parlamentare</w:t>
      </w:r>
    </w:p>
    <w:p w14:paraId="002EB51F" w14:textId="2D970790" w:rsidR="00FB2A52" w:rsidRDefault="00A47A2B" w:rsidP="009040B0">
      <w:r w:rsidRPr="009040B0">
        <w:t>Ne</w:t>
      </w:r>
      <w:r w:rsidR="000E0B83">
        <w:t>l</w:t>
      </w:r>
      <w:r w:rsidRPr="009040B0">
        <w:t xml:space="preserve"> giugno del 1964, con una significativ</w:t>
      </w:r>
      <w:r w:rsidR="000E0B83">
        <w:t>a</w:t>
      </w:r>
      <w:r w:rsidRPr="009040B0">
        <w:t xml:space="preserve"> polemic</w:t>
      </w:r>
      <w:r w:rsidR="000E0B83">
        <w:t>a</w:t>
      </w:r>
      <w:r w:rsidRPr="009040B0">
        <w:t xml:space="preserve"> sulla mancanza di coraggio nel fare luce sullo scandalo del SIFA</w:t>
      </w:r>
      <w:r w:rsidR="000E0B83">
        <w:t>R</w:t>
      </w:r>
      <w:r w:rsidRPr="009040B0">
        <w:t>, anche l’ultim</w:t>
      </w:r>
      <w:r w:rsidR="00FB2A52">
        <w:t xml:space="preserve">a </w:t>
      </w:r>
      <w:r w:rsidRPr="009040B0">
        <w:t xml:space="preserve">serie di </w:t>
      </w:r>
      <w:r w:rsidR="00FB2A52">
        <w:t>“</w:t>
      </w:r>
      <w:r w:rsidRPr="009040B0">
        <w:t>Stato democratico</w:t>
      </w:r>
      <w:r w:rsidR="00FB2A52">
        <w:t>”</w:t>
      </w:r>
      <w:r w:rsidRPr="009040B0">
        <w:t xml:space="preserve"> ce</w:t>
      </w:r>
      <w:r w:rsidR="00FB2A52">
        <w:t>ss</w:t>
      </w:r>
      <w:r w:rsidRPr="009040B0">
        <w:t>a le pubblicazioni</w:t>
      </w:r>
      <w:r w:rsidR="00FB2A52">
        <w:t xml:space="preserve">. </w:t>
      </w:r>
      <w:r w:rsidRPr="009040B0">
        <w:t>Preferisce cadere in piedi, senza particolari comunicati, nell</w:t>
      </w:r>
      <w:r w:rsidR="00FB2A52">
        <w:t>a</w:t>
      </w:r>
      <w:r w:rsidRPr="009040B0">
        <w:t xml:space="preserve"> convinzione che l</w:t>
      </w:r>
      <w:r w:rsidR="00FB2A52">
        <w:t>a</w:t>
      </w:r>
      <w:r w:rsidRPr="009040B0">
        <w:t xml:space="preserve"> lungo battagli</w:t>
      </w:r>
      <w:r w:rsidR="00FB2A52">
        <w:t>a</w:t>
      </w:r>
      <w:r w:rsidRPr="009040B0">
        <w:t xml:space="preserve"> di idee restava nella coscienza di un per</w:t>
      </w:r>
      <w:r w:rsidR="00FB2A52">
        <w:t>s</w:t>
      </w:r>
      <w:r w:rsidRPr="009040B0">
        <w:t>on</w:t>
      </w:r>
      <w:r w:rsidR="00FB2A52">
        <w:t>a</w:t>
      </w:r>
      <w:r w:rsidRPr="009040B0">
        <w:t xml:space="preserve">le politico che non andava disperso e che, successivamente, diventerà parte considerevole del gruppo dirigente della </w:t>
      </w:r>
      <w:r w:rsidR="00FB2A52">
        <w:t>D</w:t>
      </w:r>
      <w:r w:rsidRPr="009040B0">
        <w:t>C nel partito, nelle istituzioni, nel governo</w:t>
      </w:r>
      <w:r w:rsidR="00FB2A52">
        <w:t>.</w:t>
      </w:r>
    </w:p>
    <w:p w14:paraId="1DAE1AF2" w14:textId="6E019135" w:rsidR="00A47A2B" w:rsidRPr="009040B0" w:rsidRDefault="00A47A2B" w:rsidP="009040B0">
      <w:r w:rsidRPr="009040B0">
        <w:t xml:space="preserve">Più tardi, a partire dal marzo 1972, Granelli, eletto parlamentare nel 1968, dirige in continuità con l’esperienza de LA BASE un nuovo mensile di politica e di cultura, </w:t>
      </w:r>
      <w:r w:rsidR="00FB2A52">
        <w:t xml:space="preserve">“Il </w:t>
      </w:r>
      <w:r w:rsidRPr="009040B0">
        <w:t>Domani d</w:t>
      </w:r>
      <w:r w:rsidR="00FB2A52">
        <w:t>’</w:t>
      </w:r>
      <w:r w:rsidRPr="009040B0">
        <w:t>Italia</w:t>
      </w:r>
      <w:r w:rsidR="00FB2A52">
        <w:t>”</w:t>
      </w:r>
      <w:r w:rsidRPr="009040B0">
        <w:t>, edito dalla cooperativa di giornalisti Donati, che riprende una combattiv</w:t>
      </w:r>
      <w:r w:rsidR="00FB2A52">
        <w:t>a</w:t>
      </w:r>
      <w:r w:rsidRPr="009040B0">
        <w:t xml:space="preserve"> testata della sinistra del partito popolare diretta, negli anni </w:t>
      </w:r>
      <w:r w:rsidR="008B5D09">
        <w:t>V</w:t>
      </w:r>
      <w:r w:rsidRPr="009040B0">
        <w:t>enti, da Fra</w:t>
      </w:r>
      <w:r w:rsidR="00FB2A52">
        <w:t>n</w:t>
      </w:r>
      <w:r w:rsidRPr="009040B0">
        <w:t>cesco Luigi Ferrari</w:t>
      </w:r>
      <w:r w:rsidR="00FB2A52">
        <w:t>.</w:t>
      </w:r>
    </w:p>
    <w:p w14:paraId="3B4C7514" w14:textId="37D3B41E" w:rsidR="00A47A2B" w:rsidRPr="009040B0" w:rsidRDefault="00A47A2B" w:rsidP="009040B0">
      <w:r w:rsidRPr="009040B0">
        <w:t>Si cerca di avvicinare, nella collaborazione, esponenti di generazioni diverse. Si affrontano, in dialogo con Moro, problemi nuovi</w:t>
      </w:r>
      <w:r w:rsidR="00FB2A52">
        <w:t>. N</w:t>
      </w:r>
      <w:r w:rsidRPr="009040B0">
        <w:t xml:space="preserve">ascono le prime intuizioni per una politica di solidarietà nazionale che includa il PCI, continuano le sollecitazioni ad un più profondo rinnovamento della DC sollecitato dal risveglio che si manifesta tra i cattolici con </w:t>
      </w:r>
      <w:r w:rsidR="00FB2A52">
        <w:t xml:space="preserve">il </w:t>
      </w:r>
      <w:r w:rsidRPr="009040B0">
        <w:t xml:space="preserve">Concilio Ecumenico Vaticano </w:t>
      </w:r>
      <w:r w:rsidR="00FB2A52">
        <w:t>II</w:t>
      </w:r>
      <w:r w:rsidRPr="009040B0">
        <w:t>. L’esperienza dura pochi anni ed è resa difficile anche dalle crescenti responsabilità assunte da molti dei suoi protagonisti. Resta, tuttavia, una fase importante, anche se non l</w:t>
      </w:r>
      <w:r w:rsidR="00FB2A52">
        <w:t>’</w:t>
      </w:r>
      <w:r w:rsidRPr="009040B0">
        <w:t xml:space="preserve">ultima, di un processo </w:t>
      </w:r>
      <w:proofErr w:type="gramStart"/>
      <w:r w:rsidRPr="009040B0">
        <w:t>dì</w:t>
      </w:r>
      <w:proofErr w:type="gramEnd"/>
      <w:r w:rsidRPr="009040B0">
        <w:t xml:space="preserve"> formazione di militanti, di quadri, di gruppi dirigenti, realizzatosi nella DC, in un vi</w:t>
      </w:r>
      <w:r w:rsidR="00FB2A52">
        <w:t>v</w:t>
      </w:r>
      <w:r w:rsidRPr="009040B0">
        <w:t>ace contrasto di idee e di lotte politiche, a partire da</w:t>
      </w:r>
      <w:r w:rsidR="00FB2A52">
        <w:t>l</w:t>
      </w:r>
      <w:r w:rsidRPr="009040B0">
        <w:t xml:space="preserve"> 1953 con la nascita di un movimento come LA BASE.</w:t>
      </w:r>
    </w:p>
    <w:sectPr w:rsidR="00A47A2B" w:rsidRPr="009040B0" w:rsidSect="00A47A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B"/>
    <w:rsid w:val="000D2095"/>
    <w:rsid w:val="000E0B83"/>
    <w:rsid w:val="0019270A"/>
    <w:rsid w:val="00280790"/>
    <w:rsid w:val="004652DA"/>
    <w:rsid w:val="00565F06"/>
    <w:rsid w:val="005B691D"/>
    <w:rsid w:val="006647D5"/>
    <w:rsid w:val="006B40E2"/>
    <w:rsid w:val="00767354"/>
    <w:rsid w:val="00804D40"/>
    <w:rsid w:val="008B5D09"/>
    <w:rsid w:val="009040B0"/>
    <w:rsid w:val="0093176F"/>
    <w:rsid w:val="009D5DD9"/>
    <w:rsid w:val="00A3498A"/>
    <w:rsid w:val="00A44886"/>
    <w:rsid w:val="00A47A2B"/>
    <w:rsid w:val="00A65A2C"/>
    <w:rsid w:val="00A75881"/>
    <w:rsid w:val="00C22D87"/>
    <w:rsid w:val="00C67408"/>
    <w:rsid w:val="00CA14C5"/>
    <w:rsid w:val="00D11E1F"/>
    <w:rsid w:val="00D23BDF"/>
    <w:rsid w:val="00D44A1C"/>
    <w:rsid w:val="00D5131E"/>
    <w:rsid w:val="00E94B8C"/>
    <w:rsid w:val="00F21265"/>
    <w:rsid w:val="00F714B5"/>
    <w:rsid w:val="00FB2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BFF7"/>
  <w15:chartTrackingRefBased/>
  <w15:docId w15:val="{613E7970-94B9-472F-AA01-33589DB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7A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7A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7A2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47A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7A2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47A2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7A2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7A2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7A2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7A2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7A2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47A2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47A2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47A2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47A2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47A2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47A2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7A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7A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7A2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7A2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7A2B"/>
    <w:rPr>
      <w:i/>
      <w:iCs/>
      <w:color w:val="404040" w:themeColor="text1" w:themeTint="BF"/>
    </w:rPr>
  </w:style>
  <w:style w:type="paragraph" w:styleId="Paragrafoelenco">
    <w:name w:val="List Paragraph"/>
    <w:basedOn w:val="Normale"/>
    <w:uiPriority w:val="34"/>
    <w:qFormat/>
    <w:rsid w:val="00A47A2B"/>
    <w:pPr>
      <w:ind w:left="720"/>
      <w:contextualSpacing/>
    </w:pPr>
  </w:style>
  <w:style w:type="character" w:styleId="Enfasiintensa">
    <w:name w:val="Intense Emphasis"/>
    <w:basedOn w:val="Carpredefinitoparagrafo"/>
    <w:uiPriority w:val="21"/>
    <w:qFormat/>
    <w:rsid w:val="00A47A2B"/>
    <w:rPr>
      <w:i/>
      <w:iCs/>
      <w:color w:val="0F4761" w:themeColor="accent1" w:themeShade="BF"/>
    </w:rPr>
  </w:style>
  <w:style w:type="paragraph" w:styleId="Citazioneintensa">
    <w:name w:val="Intense Quote"/>
    <w:basedOn w:val="Normale"/>
    <w:next w:val="Normale"/>
    <w:link w:val="CitazioneintensaCarattere"/>
    <w:uiPriority w:val="30"/>
    <w:qFormat/>
    <w:rsid w:val="00A4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7A2B"/>
    <w:rPr>
      <w:i/>
      <w:iCs/>
      <w:color w:val="0F4761" w:themeColor="accent1" w:themeShade="BF"/>
    </w:rPr>
  </w:style>
  <w:style w:type="character" w:styleId="Riferimentointenso">
    <w:name w:val="Intense Reference"/>
    <w:basedOn w:val="Carpredefinitoparagrafo"/>
    <w:uiPriority w:val="32"/>
    <w:qFormat/>
    <w:rsid w:val="00A47A2B"/>
    <w:rPr>
      <w:b/>
      <w:bCs/>
      <w:smallCaps/>
      <w:color w:val="0F4761" w:themeColor="accent1" w:themeShade="BF"/>
      <w:spacing w:val="5"/>
    </w:rPr>
  </w:style>
  <w:style w:type="paragraph" w:styleId="Testonormale">
    <w:name w:val="Plain Text"/>
    <w:basedOn w:val="Normale"/>
    <w:link w:val="TestonormaleCarattere"/>
    <w:uiPriority w:val="99"/>
    <w:unhideWhenUsed/>
    <w:rsid w:val="00A47A2B"/>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A47A2B"/>
    <w:rPr>
      <w:rFonts w:ascii="Consolas" w:hAnsi="Consolas"/>
      <w:sz w:val="21"/>
      <w:szCs w:val="21"/>
    </w:rPr>
  </w:style>
  <w:style w:type="table" w:styleId="Grigliatabella">
    <w:name w:val="Table Grid"/>
    <w:basedOn w:val="Tabellanormale"/>
    <w:uiPriority w:val="39"/>
    <w:rsid w:val="009D5D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1763</Words>
  <Characters>10053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9</cp:revision>
  <cp:lastPrinted>2024-09-01T11:23:00Z</cp:lastPrinted>
  <dcterms:created xsi:type="dcterms:W3CDTF">2024-08-31T06:15:00Z</dcterms:created>
  <dcterms:modified xsi:type="dcterms:W3CDTF">2024-09-01T11:24:00Z</dcterms:modified>
</cp:coreProperties>
</file>